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8D8D8" w:themeColor="background1" w:themeShade="D8"/>
  <w:body>
    <w:p w14:paraId="296A93D1" w14:textId="6AD664A0" w:rsidR="00D1464A" w:rsidRPr="005D08C6" w:rsidRDefault="00D1464A" w:rsidP="005D08C6">
      <w:pPr>
        <w:jc w:val="right"/>
        <w:rPr>
          <w:rFonts w:cs="Times New Roman"/>
          <w:sz w:val="32"/>
          <w:szCs w:val="32"/>
        </w:rPr>
      </w:pPr>
      <w:bookmarkStart w:id="0" w:name="_GoBack"/>
      <w:r w:rsidRPr="00A60514">
        <w:rPr>
          <w:sz w:val="28"/>
          <w:szCs w:val="28"/>
        </w:rPr>
        <w:t>HİKAYE NEREDE BİTER TARİH NEREDE BAŞLAR?</w:t>
      </w:r>
      <w:bookmarkEnd w:id="0"/>
      <w:r w:rsidR="005D08C6" w:rsidRPr="00A60514">
        <w:rPr>
          <w:rFonts w:cs="Times New Roman"/>
          <w:sz w:val="32"/>
          <w:szCs w:val="32"/>
        </w:rPr>
        <w:t xml:space="preserve"> </w:t>
      </w:r>
      <w:r w:rsidR="005D08C6" w:rsidRPr="00A60514">
        <w:rPr>
          <w:rStyle w:val="DipnotBavurusu"/>
          <w:rFonts w:cs="Times New Roman"/>
          <w:sz w:val="32"/>
          <w:szCs w:val="32"/>
        </w:rPr>
        <w:footnoteReference w:id="1"/>
      </w:r>
    </w:p>
    <w:p w14:paraId="39E52141" w14:textId="4CB1E3DE" w:rsidR="00D562FA" w:rsidRPr="00A60514" w:rsidRDefault="006C62B5" w:rsidP="00D1464A">
      <w:pPr>
        <w:jc w:val="right"/>
        <w:rPr>
          <w:rFonts w:cs="Times New Roman"/>
          <w:color w:val="1F4E79" w:themeColor="accent5" w:themeShade="80"/>
          <w:sz w:val="28"/>
          <w:szCs w:val="28"/>
        </w:rPr>
      </w:pPr>
      <w:r w:rsidRPr="00A60514">
        <w:rPr>
          <w:sz w:val="28"/>
          <w:szCs w:val="28"/>
        </w:rPr>
        <w:t>(STORY OR HİSTORY</w:t>
      </w:r>
      <w:r w:rsidR="00D1464A" w:rsidRPr="00A60514">
        <w:rPr>
          <w:sz w:val="28"/>
          <w:szCs w:val="28"/>
        </w:rPr>
        <w:t>?)</w:t>
      </w:r>
    </w:p>
    <w:p w14:paraId="2F281BE7" w14:textId="77777777" w:rsidR="005E2C00" w:rsidRPr="00A60514" w:rsidRDefault="005E2C00" w:rsidP="005E2C00">
      <w:pPr>
        <w:pStyle w:val="ListeParagraf"/>
        <w:numPr>
          <w:ilvl w:val="0"/>
          <w:numId w:val="5"/>
        </w:numPr>
        <w:spacing w:line="276" w:lineRule="auto"/>
        <w:jc w:val="both"/>
        <w:rPr>
          <w:rFonts w:cs="Times New Roman"/>
          <w:color w:val="1F3864" w:themeColor="accent1" w:themeShade="80"/>
          <w:sz w:val="24"/>
          <w:szCs w:val="24"/>
        </w:rPr>
      </w:pPr>
      <w:r w:rsidRPr="00A60514">
        <w:rPr>
          <w:rFonts w:cs="Times New Roman"/>
          <w:color w:val="1F3864" w:themeColor="accent1" w:themeShade="80"/>
          <w:sz w:val="28"/>
          <w:szCs w:val="28"/>
        </w:rPr>
        <w:t>HEDEFLENEN ÖĞRENME ÇIKTILARI</w:t>
      </w:r>
    </w:p>
    <w:p w14:paraId="30C33F6A" w14:textId="4D77E933" w:rsidR="00D562FA" w:rsidRPr="00A60514" w:rsidRDefault="005E2C00" w:rsidP="005E2C00">
      <w:pPr>
        <w:spacing w:line="276" w:lineRule="auto"/>
        <w:jc w:val="both"/>
        <w:rPr>
          <w:rFonts w:cs="Times New Roman"/>
          <w:b/>
          <w:bCs/>
          <w:color w:val="000000" w:themeColor="text1"/>
          <w:sz w:val="24"/>
          <w:szCs w:val="24"/>
        </w:rPr>
      </w:pPr>
      <w:r w:rsidRPr="00A60514">
        <w:rPr>
          <w:rFonts w:cs="Times New Roman"/>
          <w:b/>
          <w:bCs/>
          <w:color w:val="000000" w:themeColor="text1"/>
          <w:sz w:val="24"/>
          <w:szCs w:val="24"/>
        </w:rPr>
        <w:t>Bütün öğrenciler:</w:t>
      </w:r>
      <w:r w:rsidRPr="00A60514">
        <w:rPr>
          <w:rFonts w:cs="Times New Roman"/>
          <w:color w:val="000000" w:themeColor="text1"/>
          <w:sz w:val="24"/>
          <w:szCs w:val="24"/>
        </w:rPr>
        <w:t xml:space="preserve"> </w:t>
      </w:r>
      <w:r w:rsidR="00C521B1" w:rsidRPr="00A60514">
        <w:rPr>
          <w:rFonts w:cs="Times New Roman"/>
          <w:b/>
          <w:bCs/>
          <w:color w:val="000000" w:themeColor="text1"/>
          <w:sz w:val="24"/>
          <w:szCs w:val="24"/>
        </w:rPr>
        <w:t>Tarihsel metinlerin kanıta dayalı olması gerektiğini fark eder.</w:t>
      </w:r>
    </w:p>
    <w:p w14:paraId="1BF94012" w14:textId="77777777" w:rsidR="00C521B1" w:rsidRPr="00A60514" w:rsidRDefault="005E2C00" w:rsidP="00C521B1">
      <w:pPr>
        <w:spacing w:line="276" w:lineRule="auto"/>
        <w:jc w:val="both"/>
        <w:rPr>
          <w:rFonts w:cs="Times New Roman"/>
          <w:b/>
          <w:bCs/>
          <w:color w:val="000000" w:themeColor="text1"/>
          <w:sz w:val="24"/>
          <w:szCs w:val="24"/>
        </w:rPr>
      </w:pPr>
      <w:r w:rsidRPr="00A60514">
        <w:rPr>
          <w:rFonts w:cs="Times New Roman"/>
          <w:b/>
          <w:bCs/>
          <w:color w:val="000000" w:themeColor="text1"/>
          <w:sz w:val="24"/>
          <w:szCs w:val="24"/>
        </w:rPr>
        <w:t>Birçok öğrenci:</w:t>
      </w:r>
      <w:r w:rsidR="009877A6" w:rsidRPr="00A60514">
        <w:rPr>
          <w:rFonts w:cs="Times New Roman"/>
          <w:b/>
          <w:bCs/>
          <w:color w:val="000000" w:themeColor="text1"/>
          <w:sz w:val="24"/>
          <w:szCs w:val="24"/>
        </w:rPr>
        <w:t xml:space="preserve"> </w:t>
      </w:r>
      <w:r w:rsidR="00C521B1" w:rsidRPr="00A60514">
        <w:rPr>
          <w:rFonts w:cs="Times New Roman"/>
          <w:b/>
          <w:bCs/>
          <w:color w:val="000000" w:themeColor="text1"/>
          <w:sz w:val="24"/>
          <w:szCs w:val="24"/>
        </w:rPr>
        <w:t>Tarih biliminde kullanılan kanıtların, geçerlilik ve güvenirlikleri açısından değerlendirmeleri gerektiğini fark eder.</w:t>
      </w:r>
    </w:p>
    <w:p w14:paraId="67F014F0" w14:textId="77777777" w:rsidR="00C521B1" w:rsidRPr="00A60514" w:rsidRDefault="005E2C00" w:rsidP="00C521B1">
      <w:pPr>
        <w:spacing w:line="276" w:lineRule="auto"/>
        <w:jc w:val="both"/>
        <w:rPr>
          <w:rFonts w:cs="Times New Roman"/>
          <w:b/>
          <w:bCs/>
          <w:color w:val="000000" w:themeColor="text1"/>
          <w:sz w:val="24"/>
          <w:szCs w:val="24"/>
        </w:rPr>
      </w:pPr>
      <w:r w:rsidRPr="00A60514">
        <w:rPr>
          <w:rFonts w:cs="Times New Roman"/>
          <w:b/>
          <w:bCs/>
          <w:color w:val="000000" w:themeColor="text1"/>
          <w:sz w:val="24"/>
          <w:szCs w:val="24"/>
        </w:rPr>
        <w:t>Bazı öğrenciler:</w:t>
      </w:r>
      <w:r w:rsidR="009877A6" w:rsidRPr="00A60514">
        <w:rPr>
          <w:rFonts w:cs="Times New Roman"/>
          <w:b/>
          <w:bCs/>
          <w:color w:val="000000" w:themeColor="text1"/>
          <w:sz w:val="24"/>
          <w:szCs w:val="24"/>
        </w:rPr>
        <w:t xml:space="preserve"> </w:t>
      </w:r>
      <w:r w:rsidR="00C521B1" w:rsidRPr="00A60514">
        <w:rPr>
          <w:rFonts w:cs="Times New Roman"/>
          <w:b/>
          <w:bCs/>
          <w:color w:val="000000" w:themeColor="text1"/>
          <w:sz w:val="24"/>
          <w:szCs w:val="24"/>
        </w:rPr>
        <w:t>Tarih biliminde kullanılan kanıtları, geçerlilik ve güvenirlikleri açısından değerlendirir.</w:t>
      </w:r>
    </w:p>
    <w:p w14:paraId="60E6AEEB" w14:textId="77777777" w:rsidR="00D562FA" w:rsidRPr="00A60514" w:rsidRDefault="00D562FA" w:rsidP="00D562FA">
      <w:pPr>
        <w:pStyle w:val="ListeParagraf"/>
        <w:spacing w:line="276" w:lineRule="auto"/>
        <w:jc w:val="both"/>
        <w:rPr>
          <w:rFonts w:cs="Times New Roman"/>
          <w:color w:val="000000" w:themeColor="text1"/>
          <w:sz w:val="24"/>
          <w:szCs w:val="24"/>
        </w:rPr>
      </w:pPr>
    </w:p>
    <w:p w14:paraId="27418914" w14:textId="02DC0F24" w:rsidR="00973ED9" w:rsidRPr="00A60514" w:rsidRDefault="00952D7A" w:rsidP="00D1464A">
      <w:pPr>
        <w:pStyle w:val="ListeParagraf"/>
        <w:numPr>
          <w:ilvl w:val="0"/>
          <w:numId w:val="5"/>
        </w:numPr>
        <w:spacing w:line="276" w:lineRule="auto"/>
        <w:jc w:val="both"/>
        <w:rPr>
          <w:rFonts w:cs="Times New Roman"/>
          <w:color w:val="000000" w:themeColor="text1"/>
          <w:sz w:val="24"/>
          <w:szCs w:val="24"/>
        </w:rPr>
      </w:pPr>
      <w:r w:rsidRPr="00A60514">
        <w:rPr>
          <w:rFonts w:cs="Times New Roman"/>
          <w:color w:val="1F3864" w:themeColor="accent1" w:themeShade="80"/>
          <w:sz w:val="28"/>
          <w:szCs w:val="28"/>
        </w:rPr>
        <w:t>SINIF</w:t>
      </w:r>
    </w:p>
    <w:p w14:paraId="316F33D9" w14:textId="1ACDF884" w:rsidR="00973ED9" w:rsidRPr="00A60514" w:rsidRDefault="00D1464A" w:rsidP="00D1464A">
      <w:pPr>
        <w:pStyle w:val="ListeParagraf"/>
        <w:spacing w:line="276" w:lineRule="auto"/>
        <w:jc w:val="both"/>
        <w:rPr>
          <w:rFonts w:cs="Times New Roman"/>
          <w:color w:val="000000" w:themeColor="text1"/>
          <w:sz w:val="24"/>
          <w:szCs w:val="24"/>
        </w:rPr>
      </w:pPr>
      <w:r w:rsidRPr="00A60514">
        <w:t>Bu ders planı 9. Sınıf öğrencilerine uygulanacaktır.</w:t>
      </w:r>
    </w:p>
    <w:p w14:paraId="0CD151DA" w14:textId="7BC009AB" w:rsidR="00952D7A" w:rsidRPr="00A60514" w:rsidRDefault="00952D7A" w:rsidP="00D1464A">
      <w:pPr>
        <w:pStyle w:val="ListeParagraf"/>
        <w:numPr>
          <w:ilvl w:val="0"/>
          <w:numId w:val="5"/>
        </w:numPr>
        <w:spacing w:before="120" w:line="276" w:lineRule="auto"/>
        <w:jc w:val="both"/>
        <w:rPr>
          <w:rFonts w:cs="Times New Roman"/>
          <w:color w:val="000000" w:themeColor="text1"/>
          <w:sz w:val="24"/>
          <w:szCs w:val="24"/>
        </w:rPr>
      </w:pPr>
      <w:r w:rsidRPr="00A60514">
        <w:rPr>
          <w:rFonts w:cs="Times New Roman"/>
          <w:color w:val="1F3864" w:themeColor="accent1" w:themeShade="80"/>
          <w:sz w:val="28"/>
          <w:szCs w:val="28"/>
        </w:rPr>
        <w:t>SÜRE</w:t>
      </w:r>
    </w:p>
    <w:p w14:paraId="113FDB5C" w14:textId="1E72CED0" w:rsidR="00D1464A" w:rsidRPr="00A60514" w:rsidRDefault="00D1464A" w:rsidP="00D1464A">
      <w:pPr>
        <w:pStyle w:val="ListeParagraf"/>
        <w:spacing w:line="276" w:lineRule="auto"/>
        <w:jc w:val="both"/>
        <w:rPr>
          <w:rFonts w:cs="Times New Roman"/>
          <w:color w:val="000000" w:themeColor="text1"/>
          <w:sz w:val="24"/>
          <w:szCs w:val="24"/>
        </w:rPr>
      </w:pPr>
      <w:r w:rsidRPr="00A60514">
        <w:t>40’+ 40’ olmak üzere 80 dk. (2 ders saati) ile sınırlandırılacaktır.</w:t>
      </w:r>
    </w:p>
    <w:p w14:paraId="23BC4C73" w14:textId="5A960525" w:rsidR="005E2C00" w:rsidRPr="00A60514" w:rsidRDefault="00952D7A" w:rsidP="005E2C00">
      <w:pPr>
        <w:pStyle w:val="ListeParagraf"/>
        <w:numPr>
          <w:ilvl w:val="0"/>
          <w:numId w:val="5"/>
        </w:numPr>
        <w:spacing w:line="276" w:lineRule="auto"/>
        <w:jc w:val="both"/>
        <w:rPr>
          <w:rFonts w:cs="Times New Roman"/>
          <w:color w:val="000000" w:themeColor="text1"/>
          <w:sz w:val="24"/>
          <w:szCs w:val="24"/>
        </w:rPr>
      </w:pPr>
      <w:r w:rsidRPr="00A60514">
        <w:rPr>
          <w:rFonts w:cs="Times New Roman"/>
          <w:color w:val="1F3864" w:themeColor="accent1" w:themeShade="80"/>
          <w:sz w:val="28"/>
          <w:szCs w:val="28"/>
        </w:rPr>
        <w:t>KAZANIM</w:t>
      </w:r>
      <w:r w:rsidR="00D17FD9" w:rsidRPr="00A60514">
        <w:rPr>
          <w:rFonts w:cs="Times New Roman"/>
          <w:color w:val="1F3864" w:themeColor="accent1" w:themeShade="80"/>
          <w:sz w:val="28"/>
          <w:szCs w:val="28"/>
        </w:rPr>
        <w:t>-</w:t>
      </w:r>
      <w:r w:rsidR="00973ED9" w:rsidRPr="00A60514">
        <w:rPr>
          <w:rFonts w:cs="Times New Roman"/>
          <w:color w:val="1F3864" w:themeColor="accent1" w:themeShade="80"/>
          <w:sz w:val="28"/>
          <w:szCs w:val="28"/>
        </w:rPr>
        <w:t>İLİŞKİLİ KAZANIM</w:t>
      </w:r>
    </w:p>
    <w:p w14:paraId="47DA9E5B" w14:textId="1C6F9485" w:rsidR="00973ED9" w:rsidRPr="00A60514" w:rsidRDefault="00D1464A" w:rsidP="00D1464A">
      <w:pPr>
        <w:pStyle w:val="ListeParagraf"/>
        <w:jc w:val="both"/>
        <w:rPr>
          <w:rFonts w:cs="Times New Roman"/>
          <w:color w:val="000000" w:themeColor="text1"/>
          <w:sz w:val="24"/>
          <w:szCs w:val="24"/>
        </w:rPr>
      </w:pPr>
      <w:r w:rsidRPr="00A60514">
        <w:t>9.1.1. Bir araştırma alanı ve bilim dalı olarak tarihin konusunu, kapsamını ve diğer bilim dallarıyla ilişkisini açıklar.</w:t>
      </w:r>
    </w:p>
    <w:p w14:paraId="30D3A6B6" w14:textId="261B7520" w:rsidR="00E0572B" w:rsidRPr="00A60514" w:rsidRDefault="00E0572B" w:rsidP="00E0572B">
      <w:pPr>
        <w:pStyle w:val="ListeParagraf"/>
        <w:numPr>
          <w:ilvl w:val="0"/>
          <w:numId w:val="5"/>
        </w:numPr>
        <w:spacing w:line="276" w:lineRule="auto"/>
        <w:jc w:val="both"/>
        <w:rPr>
          <w:rFonts w:cs="Times New Roman"/>
          <w:color w:val="000000" w:themeColor="text1"/>
          <w:sz w:val="24"/>
          <w:szCs w:val="24"/>
        </w:rPr>
      </w:pPr>
      <w:r w:rsidRPr="00A60514">
        <w:rPr>
          <w:rFonts w:cs="Times New Roman"/>
          <w:color w:val="1F3864" w:themeColor="accent1" w:themeShade="80"/>
          <w:sz w:val="28"/>
          <w:szCs w:val="28"/>
        </w:rPr>
        <w:t>BECERİLER</w:t>
      </w:r>
    </w:p>
    <w:p w14:paraId="58A3FC86" w14:textId="5AFDFA7E" w:rsidR="00973ED9" w:rsidRPr="00A60514" w:rsidRDefault="00D1464A" w:rsidP="00973ED9">
      <w:pPr>
        <w:pStyle w:val="ListeParagraf"/>
        <w:spacing w:line="276" w:lineRule="auto"/>
        <w:jc w:val="both"/>
      </w:pPr>
      <w:r w:rsidRPr="00A60514">
        <w:t>Tarihsel sorgulamaya dayalı araştırma becerisi</w:t>
      </w:r>
    </w:p>
    <w:p w14:paraId="5C7F8D89" w14:textId="0A0D1520" w:rsidR="00D1464A" w:rsidRPr="00A60514" w:rsidRDefault="00D1464A" w:rsidP="00973ED9">
      <w:pPr>
        <w:pStyle w:val="ListeParagraf"/>
        <w:spacing w:line="276" w:lineRule="auto"/>
        <w:jc w:val="both"/>
      </w:pPr>
      <w:r w:rsidRPr="00A60514">
        <w:t xml:space="preserve">Tarihsel analiz ve kavrama </w:t>
      </w:r>
    </w:p>
    <w:p w14:paraId="32F021D4" w14:textId="47801A00" w:rsidR="00D1464A" w:rsidRPr="00A60514" w:rsidRDefault="00D1464A" w:rsidP="00973ED9">
      <w:pPr>
        <w:pStyle w:val="ListeParagraf"/>
        <w:spacing w:line="276" w:lineRule="auto"/>
        <w:jc w:val="both"/>
        <w:rPr>
          <w:rFonts w:cs="Times New Roman"/>
          <w:color w:val="000000" w:themeColor="text1"/>
          <w:sz w:val="24"/>
          <w:szCs w:val="24"/>
        </w:rPr>
      </w:pPr>
      <w:r w:rsidRPr="00A60514">
        <w:t>Tarihsel Önem</w:t>
      </w:r>
    </w:p>
    <w:p w14:paraId="0949282D" w14:textId="3F9E570B" w:rsidR="00973ED9" w:rsidRPr="00A60514" w:rsidRDefault="00973ED9" w:rsidP="00E0572B">
      <w:pPr>
        <w:pStyle w:val="ListeParagraf"/>
        <w:numPr>
          <w:ilvl w:val="0"/>
          <w:numId w:val="5"/>
        </w:numPr>
        <w:spacing w:line="276" w:lineRule="auto"/>
        <w:jc w:val="both"/>
        <w:rPr>
          <w:rFonts w:cs="Times New Roman"/>
          <w:color w:val="000000" w:themeColor="text1"/>
          <w:sz w:val="24"/>
          <w:szCs w:val="24"/>
        </w:rPr>
      </w:pPr>
      <w:r w:rsidRPr="00A60514">
        <w:rPr>
          <w:rFonts w:cs="Times New Roman"/>
          <w:color w:val="000000" w:themeColor="text1"/>
          <w:sz w:val="24"/>
          <w:szCs w:val="24"/>
        </w:rPr>
        <w:t>DEĞERLER</w:t>
      </w:r>
    </w:p>
    <w:p w14:paraId="5CF9989D" w14:textId="54EE8953" w:rsidR="00D1464A" w:rsidRPr="00A60514" w:rsidRDefault="00D1464A" w:rsidP="00D1464A">
      <w:pPr>
        <w:pStyle w:val="ListeParagraf"/>
        <w:spacing w:line="276" w:lineRule="auto"/>
        <w:jc w:val="both"/>
        <w:rPr>
          <w:rFonts w:cs="Times New Roman"/>
          <w:color w:val="000000" w:themeColor="text1"/>
          <w:sz w:val="24"/>
          <w:szCs w:val="24"/>
        </w:rPr>
      </w:pPr>
      <w:r w:rsidRPr="00A60514">
        <w:rPr>
          <w:rFonts w:cs="Times New Roman"/>
          <w:color w:val="000000" w:themeColor="text1"/>
          <w:sz w:val="24"/>
          <w:szCs w:val="24"/>
        </w:rPr>
        <w:t>Bilimsellik</w:t>
      </w:r>
    </w:p>
    <w:p w14:paraId="5FC699EA" w14:textId="5E1721DF" w:rsidR="00D562FA" w:rsidRPr="00A60514" w:rsidRDefault="00D562FA" w:rsidP="00E0572B">
      <w:pPr>
        <w:pStyle w:val="ListeParagraf"/>
        <w:numPr>
          <w:ilvl w:val="0"/>
          <w:numId w:val="5"/>
        </w:numPr>
        <w:spacing w:line="276" w:lineRule="auto"/>
        <w:jc w:val="both"/>
        <w:rPr>
          <w:rFonts w:cs="Times New Roman"/>
          <w:color w:val="000000" w:themeColor="text1"/>
          <w:sz w:val="24"/>
          <w:szCs w:val="24"/>
        </w:rPr>
      </w:pPr>
      <w:r w:rsidRPr="00A60514">
        <w:rPr>
          <w:rFonts w:cs="Times New Roman"/>
          <w:color w:val="000000" w:themeColor="text1"/>
          <w:sz w:val="24"/>
          <w:szCs w:val="24"/>
        </w:rPr>
        <w:t>ETKİNLİKTE ÖNE ÇIKAN KAVRAMLAR</w:t>
      </w:r>
    </w:p>
    <w:p w14:paraId="6C4DDCF1" w14:textId="76182561" w:rsidR="008C270E" w:rsidRPr="00A60514" w:rsidRDefault="00F132D5" w:rsidP="00E0572B">
      <w:pPr>
        <w:pStyle w:val="ListeParagraf"/>
        <w:numPr>
          <w:ilvl w:val="0"/>
          <w:numId w:val="5"/>
        </w:numPr>
        <w:spacing w:line="276" w:lineRule="auto"/>
        <w:jc w:val="both"/>
        <w:rPr>
          <w:rFonts w:cs="Times New Roman"/>
          <w:color w:val="000000" w:themeColor="text1"/>
          <w:sz w:val="24"/>
          <w:szCs w:val="24"/>
        </w:rPr>
      </w:pPr>
      <w:r w:rsidRPr="00A60514">
        <w:rPr>
          <w:rFonts w:cs="Times New Roman"/>
          <w:color w:val="000000" w:themeColor="text1"/>
          <w:sz w:val="24"/>
          <w:szCs w:val="24"/>
        </w:rPr>
        <w:t>Tarihsel metin, sorgulama, kanıt, biyografi, tarihsel analiz</w:t>
      </w:r>
    </w:p>
    <w:p w14:paraId="387B575B" w14:textId="77777777" w:rsidR="00D1464A" w:rsidRPr="00A60514" w:rsidRDefault="00D1464A" w:rsidP="00D1464A">
      <w:pPr>
        <w:pStyle w:val="ListeParagraf"/>
        <w:spacing w:line="276" w:lineRule="auto"/>
        <w:jc w:val="both"/>
        <w:rPr>
          <w:rFonts w:cs="Times New Roman"/>
          <w:color w:val="000000" w:themeColor="text1"/>
          <w:sz w:val="24"/>
          <w:szCs w:val="24"/>
        </w:rPr>
      </w:pPr>
    </w:p>
    <w:p w14:paraId="6272FD59" w14:textId="2B1157E1" w:rsidR="00B048B9" w:rsidRPr="00A60514" w:rsidRDefault="00CF2FC2" w:rsidP="00D1464A">
      <w:pPr>
        <w:jc w:val="both"/>
      </w:pPr>
      <w:r w:rsidRPr="00A60514">
        <w:rPr>
          <w:rFonts w:cs="Times New Roman"/>
          <w:b/>
          <w:bCs/>
          <w:sz w:val="24"/>
          <w:szCs w:val="24"/>
        </w:rPr>
        <w:t xml:space="preserve">Giriş: </w:t>
      </w:r>
      <w:r w:rsidR="00D1464A" w:rsidRPr="00A60514">
        <w:rPr>
          <w:rFonts w:cstheme="minorHAnsi"/>
        </w:rPr>
        <w:t>Birçok yerde ve birçok defa tarihi metinlerle karşılaşıyoruz. Bu tarihi metinlerde yazar</w:t>
      </w:r>
      <w:r w:rsidR="00B048B9" w:rsidRPr="00A60514">
        <w:rPr>
          <w:rFonts w:cstheme="minorHAnsi"/>
        </w:rPr>
        <w:t>ın</w:t>
      </w:r>
      <w:r w:rsidR="00D1464A" w:rsidRPr="00A60514">
        <w:rPr>
          <w:rFonts w:cstheme="minorHAnsi"/>
        </w:rPr>
        <w:t xml:space="preserve"> hangi mesajı vermek ist</w:t>
      </w:r>
      <w:r w:rsidR="00B048B9" w:rsidRPr="00A60514">
        <w:rPr>
          <w:rFonts w:cstheme="minorHAnsi"/>
        </w:rPr>
        <w:t>ediği</w:t>
      </w:r>
      <w:r w:rsidR="00D1464A" w:rsidRPr="00A60514">
        <w:rPr>
          <w:rFonts w:cstheme="minorHAnsi"/>
        </w:rPr>
        <w:t>, tarihi olayı</w:t>
      </w:r>
      <w:r w:rsidR="00B048B9" w:rsidRPr="00A60514">
        <w:rPr>
          <w:rFonts w:cstheme="minorHAnsi"/>
        </w:rPr>
        <w:t>n kurgu mu tarihi gerçeklik çerçevesinde mi ele alındığı dikkat edilmesi gereken noktalar olarak karşımıza çıkıyor. Sizden bu çalışmada iki futbolcuya ait biyografik metinleri okumanız ve tarihsel kanıtlardan yola çıkarak bu biyografileri bir tarihçi gibi ele almanız beklenmektedir.</w:t>
      </w:r>
      <w:r w:rsidR="00B048B9" w:rsidRPr="00A60514">
        <w:t xml:space="preserve"> Tüm aşamaları takip edip, verilen tarihi belgeleri insan, mekân ve zaman bağlamları çerçevesinde değerlendirerek etkinliğin sonunda hangi hayat hikayesinin kurgu olduğunu kanıtlara dayanarak açıklayan bir köşe yazısı hazırlamanız beklenmektedir.</w:t>
      </w:r>
    </w:p>
    <w:p w14:paraId="1E21AE60" w14:textId="77777777" w:rsidR="00E20702" w:rsidRPr="00A60514" w:rsidRDefault="00E20702" w:rsidP="00973ED9">
      <w:pPr>
        <w:jc w:val="both"/>
        <w:rPr>
          <w:rFonts w:cs="Times New Roman"/>
          <w:b/>
          <w:bCs/>
          <w:sz w:val="24"/>
          <w:szCs w:val="24"/>
        </w:rPr>
      </w:pPr>
    </w:p>
    <w:p w14:paraId="076D658B" w14:textId="2017C5F2" w:rsidR="00CF2FC2" w:rsidRPr="00A60514" w:rsidRDefault="00973ED9" w:rsidP="00973ED9">
      <w:pPr>
        <w:jc w:val="both"/>
        <w:rPr>
          <w:rFonts w:cs="Times New Roman"/>
          <w:b/>
          <w:bCs/>
          <w:sz w:val="24"/>
          <w:szCs w:val="24"/>
        </w:rPr>
      </w:pPr>
      <w:r w:rsidRPr="00A60514">
        <w:rPr>
          <w:rFonts w:cs="Times New Roman"/>
          <w:b/>
          <w:bCs/>
          <w:sz w:val="24"/>
          <w:szCs w:val="24"/>
        </w:rPr>
        <w:t>E</w:t>
      </w:r>
      <w:r w:rsidR="005621B1" w:rsidRPr="00A60514">
        <w:rPr>
          <w:rFonts w:cs="Times New Roman"/>
          <w:b/>
          <w:bCs/>
          <w:sz w:val="24"/>
          <w:szCs w:val="24"/>
        </w:rPr>
        <w:t>tkinlik Amacı</w:t>
      </w:r>
      <w:r w:rsidR="00CF2FC2" w:rsidRPr="00A60514">
        <w:rPr>
          <w:rFonts w:cs="Times New Roman"/>
          <w:b/>
          <w:bCs/>
          <w:sz w:val="24"/>
          <w:szCs w:val="24"/>
        </w:rPr>
        <w:t>:</w:t>
      </w:r>
    </w:p>
    <w:p w14:paraId="472A250D" w14:textId="7786B5D2" w:rsidR="0023384F" w:rsidRPr="00A60514" w:rsidRDefault="0023384F" w:rsidP="0023384F">
      <w:pPr>
        <w:spacing w:line="276" w:lineRule="auto"/>
        <w:jc w:val="both"/>
        <w:rPr>
          <w:rFonts w:cs="Times New Roman"/>
          <w:bCs/>
          <w:color w:val="000000" w:themeColor="text1"/>
          <w:sz w:val="24"/>
          <w:szCs w:val="24"/>
        </w:rPr>
      </w:pPr>
      <w:r w:rsidRPr="00A60514">
        <w:rPr>
          <w:rFonts w:cs="Times New Roman"/>
          <w:bCs/>
          <w:color w:val="000000" w:themeColor="text1"/>
          <w:sz w:val="24"/>
          <w:szCs w:val="24"/>
        </w:rPr>
        <w:lastRenderedPageBreak/>
        <w:t>Tarihsel metinlerin kanıta dayalı olması gerektiğini fark ederek, tarih biliminde kullanılan kanıtları, geçerlilik ve güvenirlikleri açısından değerlendirir.</w:t>
      </w:r>
    </w:p>
    <w:p w14:paraId="0EC7E0CA" w14:textId="4532262A" w:rsidR="00973ED9" w:rsidRPr="00A60514" w:rsidRDefault="00AE5D0D" w:rsidP="00CF2FC2">
      <w:pPr>
        <w:jc w:val="both"/>
        <w:rPr>
          <w:rFonts w:cs="Times New Roman"/>
          <w:b/>
          <w:bCs/>
          <w:sz w:val="24"/>
          <w:szCs w:val="24"/>
        </w:rPr>
      </w:pPr>
      <w:r w:rsidRPr="00A60514">
        <w:rPr>
          <w:rFonts w:cs="Times New Roman"/>
          <w:b/>
          <w:bCs/>
          <w:sz w:val="24"/>
          <w:szCs w:val="24"/>
        </w:rPr>
        <w:t>Süreç</w:t>
      </w:r>
    </w:p>
    <w:p w14:paraId="622645C9" w14:textId="7D34074D" w:rsidR="001E695B" w:rsidRDefault="00731193" w:rsidP="001600ED">
      <w:pPr>
        <w:jc w:val="both"/>
        <w:rPr>
          <w:rFonts w:cs="Times New Roman"/>
          <w:b/>
          <w:bCs/>
          <w:sz w:val="24"/>
          <w:szCs w:val="24"/>
        </w:rPr>
      </w:pPr>
      <w:r w:rsidRPr="00A60514">
        <w:rPr>
          <w:rFonts w:cs="Times New Roman"/>
          <w:b/>
          <w:bCs/>
          <w:sz w:val="24"/>
          <w:szCs w:val="24"/>
        </w:rPr>
        <w:t>A</w:t>
      </w:r>
      <w:r w:rsidR="00AE5D0D" w:rsidRPr="00A60514">
        <w:rPr>
          <w:rFonts w:cs="Times New Roman"/>
          <w:b/>
          <w:bCs/>
          <w:sz w:val="24"/>
          <w:szCs w:val="24"/>
        </w:rPr>
        <w:t>şama</w:t>
      </w:r>
      <w:r w:rsidRPr="00A60514">
        <w:rPr>
          <w:rFonts w:cs="Times New Roman"/>
          <w:b/>
          <w:bCs/>
          <w:sz w:val="24"/>
          <w:szCs w:val="24"/>
        </w:rPr>
        <w:t xml:space="preserve"> 1:</w:t>
      </w:r>
      <w:r w:rsidR="00382990" w:rsidRPr="00A60514">
        <w:rPr>
          <w:rFonts w:cs="Times New Roman"/>
          <w:b/>
          <w:bCs/>
          <w:sz w:val="24"/>
          <w:szCs w:val="24"/>
        </w:rPr>
        <w:t xml:space="preserve"> </w:t>
      </w:r>
      <w:r w:rsidR="001E695B" w:rsidRPr="001E695B">
        <w:rPr>
          <w:rFonts w:cs="Times New Roman"/>
          <w:bCs/>
          <w:sz w:val="24"/>
          <w:szCs w:val="24"/>
        </w:rPr>
        <w:t>Kanıtların öneminin fark edilmesi</w:t>
      </w:r>
      <w:r w:rsidR="001E695B">
        <w:rPr>
          <w:rFonts w:cs="Times New Roman"/>
          <w:bCs/>
          <w:sz w:val="24"/>
          <w:szCs w:val="24"/>
        </w:rPr>
        <w:t xml:space="preserve"> </w:t>
      </w:r>
    </w:p>
    <w:p w14:paraId="2C5A745D" w14:textId="2FF4E5DB" w:rsidR="00382990" w:rsidRPr="00A60514" w:rsidRDefault="001E695B" w:rsidP="001600ED">
      <w:pPr>
        <w:jc w:val="both"/>
        <w:rPr>
          <w:rFonts w:cs="Times New Roman"/>
          <w:bCs/>
          <w:sz w:val="24"/>
          <w:szCs w:val="24"/>
        </w:rPr>
      </w:pPr>
      <w:r w:rsidRPr="001E695B">
        <w:rPr>
          <w:rFonts w:cs="Times New Roman"/>
          <w:bCs/>
          <w:sz w:val="24"/>
          <w:szCs w:val="24"/>
        </w:rPr>
        <w:t>Günlük hayatımızda b</w:t>
      </w:r>
      <w:r w:rsidR="00382990" w:rsidRPr="001E695B">
        <w:rPr>
          <w:rFonts w:cs="Times New Roman"/>
          <w:bCs/>
          <w:sz w:val="24"/>
          <w:szCs w:val="24"/>
        </w:rPr>
        <w:t>ir</w:t>
      </w:r>
      <w:r w:rsidR="00382990" w:rsidRPr="00A60514">
        <w:rPr>
          <w:rFonts w:cs="Times New Roman"/>
          <w:bCs/>
          <w:sz w:val="24"/>
          <w:szCs w:val="24"/>
        </w:rPr>
        <w:t xml:space="preserve"> çok yerde bir çok metinle karşılaşıyoruz. Bir</w:t>
      </w:r>
      <w:r w:rsidR="00A60514">
        <w:rPr>
          <w:rFonts w:cs="Times New Roman"/>
          <w:bCs/>
          <w:sz w:val="24"/>
          <w:szCs w:val="24"/>
        </w:rPr>
        <w:t xml:space="preserve"> </w:t>
      </w:r>
      <w:r w:rsidR="00382990" w:rsidRPr="00A60514">
        <w:rPr>
          <w:rFonts w:cs="Times New Roman"/>
          <w:bCs/>
          <w:sz w:val="24"/>
          <w:szCs w:val="24"/>
        </w:rPr>
        <w:t>şeyler okurken ya da araştırma yaparken karşılaştığınız metinlerin tarihi bir metin mi yoksa kurgu bir metin mi olduğunu nasıl anlarsınız?</w:t>
      </w:r>
    </w:p>
    <w:p w14:paraId="385621AC" w14:textId="560C92C1" w:rsidR="00A60514" w:rsidRDefault="00382990" w:rsidP="00A60514">
      <w:pPr>
        <w:jc w:val="both"/>
        <w:rPr>
          <w:rFonts w:cs="Times New Roman"/>
        </w:rPr>
      </w:pPr>
      <w:r w:rsidRPr="00A60514">
        <w:rPr>
          <w:rFonts w:cs="Times New Roman"/>
          <w:bCs/>
          <w:sz w:val="24"/>
          <w:szCs w:val="24"/>
        </w:rPr>
        <w:t xml:space="preserve">Şimdi sizlere iki futbolcunun biyografilerinden kesit vereceğim. </w:t>
      </w:r>
      <w:r w:rsidR="00A60514" w:rsidRPr="00A60514">
        <w:rPr>
          <w:rFonts w:cs="Times New Roman"/>
          <w:bCs/>
          <w:sz w:val="24"/>
          <w:szCs w:val="24"/>
        </w:rPr>
        <w:t xml:space="preserve"> </w:t>
      </w:r>
      <w:r w:rsidR="00A60514" w:rsidRPr="00A60514">
        <w:rPr>
          <w:rFonts w:cs="Times New Roman"/>
        </w:rPr>
        <w:t>Bu biyografilerden ilki B.T.’ye ait olup Nazi Almanya</w:t>
      </w:r>
      <w:r w:rsidR="00A60514">
        <w:rPr>
          <w:rFonts w:cs="Times New Roman"/>
        </w:rPr>
        <w:t>’sı</w:t>
      </w:r>
      <w:r w:rsidR="00A60514" w:rsidRPr="00A60514">
        <w:rPr>
          <w:rFonts w:cs="Times New Roman"/>
        </w:rPr>
        <w:t>nda yaşayan bir gence aittir. Diğeri ise E.A.N.’ye ait olup Brezilya‘da yaşayan bir gence aittir. Biyografileri okurken tarihi gerçeklik ile tarihsel kurguya ait unsurları belirlemelisiniz.</w:t>
      </w:r>
      <w:r w:rsidR="00A60514" w:rsidRPr="00A60514">
        <w:rPr>
          <w:rFonts w:eastAsia="Times New Roman" w:cs="Times New Roman"/>
        </w:rPr>
        <w:t xml:space="preserve"> Size biyografilerin tarihsel gerçekliği ya da tarihi kurguyu barındırdığını düşündüren unsurların neler olduğunu açıklamanız</w:t>
      </w:r>
      <w:r w:rsidR="00A60514">
        <w:rPr>
          <w:rFonts w:eastAsia="Times New Roman" w:cs="Times New Roman"/>
        </w:rPr>
        <w:t>/gerekçelendirme yapmanız</w:t>
      </w:r>
      <w:r w:rsidR="00A60514" w:rsidRPr="00A60514">
        <w:rPr>
          <w:rFonts w:cs="Times New Roman"/>
        </w:rPr>
        <w:t xml:space="preserve"> </w:t>
      </w:r>
      <w:r w:rsidR="00A60514">
        <w:rPr>
          <w:rFonts w:cs="Times New Roman"/>
        </w:rPr>
        <w:t>gerekmektedir.</w:t>
      </w:r>
      <w:r w:rsidR="000A6024">
        <w:rPr>
          <w:rFonts w:cs="Times New Roman"/>
        </w:rPr>
        <w:t xml:space="preserve"> Ulaştığınız sonuçları aşağıdaki linteki formu doldurarak paylaşınız.</w:t>
      </w:r>
    </w:p>
    <w:p w14:paraId="1EAD2444" w14:textId="6FFC0FFB" w:rsidR="000A6024" w:rsidRDefault="00854730" w:rsidP="00A60514">
      <w:pPr>
        <w:jc w:val="both"/>
        <w:rPr>
          <w:rFonts w:cs="Times New Roman"/>
        </w:rPr>
      </w:pPr>
      <w:hyperlink r:id="rId8" w:history="1">
        <w:r w:rsidR="000A6024" w:rsidRPr="00956D4F">
          <w:rPr>
            <w:rStyle w:val="Kpr"/>
            <w:rFonts w:cs="Times New Roman"/>
          </w:rPr>
          <w:t>https://docs.google.com/forms/d/15EDx9qGXyQfXVVW2OJJxYSGKpr0GJ1X_7OX9d9T2AK8/edit</w:t>
        </w:r>
      </w:hyperlink>
    </w:p>
    <w:p w14:paraId="585E5495" w14:textId="77777777" w:rsidR="000A6024" w:rsidRDefault="000A6024" w:rsidP="00A60514">
      <w:pPr>
        <w:jc w:val="both"/>
        <w:rPr>
          <w:rFonts w:cs="Times New Roman"/>
        </w:rPr>
      </w:pPr>
    </w:p>
    <w:p w14:paraId="4675B059" w14:textId="77777777" w:rsidR="00A60514" w:rsidRPr="00A60514" w:rsidRDefault="00A60514" w:rsidP="00A60514">
      <w:pPr>
        <w:pStyle w:val="ListeParagraf"/>
        <w:numPr>
          <w:ilvl w:val="0"/>
          <w:numId w:val="10"/>
        </w:numPr>
        <w:jc w:val="both"/>
        <w:rPr>
          <w:rFonts w:cs="Times New Roman"/>
          <w:b/>
        </w:rPr>
      </w:pPr>
      <w:r w:rsidRPr="00A60514">
        <w:rPr>
          <w:rFonts w:cs="Times New Roman"/>
          <w:b/>
        </w:rPr>
        <w:t xml:space="preserve">Açıkladığınız/gerekçelendiğiniz  unsurları kanıtlayabiliyor musunuz? </w:t>
      </w:r>
    </w:p>
    <w:p w14:paraId="58E36204" w14:textId="44B99D4C" w:rsidR="00A60514" w:rsidRDefault="00A60514" w:rsidP="00A60514">
      <w:pPr>
        <w:pStyle w:val="ListeParagraf"/>
        <w:numPr>
          <w:ilvl w:val="0"/>
          <w:numId w:val="10"/>
        </w:numPr>
        <w:jc w:val="both"/>
        <w:rPr>
          <w:rFonts w:cs="Times New Roman"/>
          <w:b/>
        </w:rPr>
      </w:pPr>
      <w:r>
        <w:rPr>
          <w:rFonts w:cs="Times New Roman"/>
          <w:b/>
        </w:rPr>
        <w:t>M</w:t>
      </w:r>
      <w:r w:rsidRPr="00A60514">
        <w:rPr>
          <w:rFonts w:cs="Times New Roman"/>
          <w:b/>
        </w:rPr>
        <w:t>antık yürüterek mi bu sonuçlara ulaştınız?</w:t>
      </w:r>
    </w:p>
    <w:p w14:paraId="1FD44746" w14:textId="6CBF98C6" w:rsidR="00A60514" w:rsidRDefault="00A60514" w:rsidP="00A60514">
      <w:pPr>
        <w:pStyle w:val="ListeParagraf"/>
        <w:numPr>
          <w:ilvl w:val="0"/>
          <w:numId w:val="10"/>
        </w:numPr>
        <w:jc w:val="both"/>
        <w:rPr>
          <w:rFonts w:cs="Times New Roman"/>
          <w:b/>
        </w:rPr>
      </w:pPr>
      <w:r>
        <w:rPr>
          <w:rFonts w:cs="Times New Roman"/>
          <w:b/>
        </w:rPr>
        <w:t>Zaman bağlamında problem tespit ettiniz mi?</w:t>
      </w:r>
    </w:p>
    <w:p w14:paraId="2DBF1A07" w14:textId="6E967382" w:rsidR="00A60514" w:rsidRDefault="00A60514" w:rsidP="00A60514">
      <w:pPr>
        <w:pStyle w:val="ListeParagraf"/>
        <w:numPr>
          <w:ilvl w:val="0"/>
          <w:numId w:val="10"/>
        </w:numPr>
        <w:jc w:val="both"/>
        <w:rPr>
          <w:rFonts w:cs="Times New Roman"/>
          <w:b/>
        </w:rPr>
      </w:pPr>
      <w:r>
        <w:rPr>
          <w:rFonts w:cs="Times New Roman"/>
          <w:b/>
        </w:rPr>
        <w:t xml:space="preserve">Mekan bağlamında problem </w:t>
      </w:r>
      <w:r w:rsidR="007768EE">
        <w:rPr>
          <w:rFonts w:cs="Times New Roman"/>
          <w:b/>
        </w:rPr>
        <w:t>tespit</w:t>
      </w:r>
      <w:r>
        <w:rPr>
          <w:rFonts w:cs="Times New Roman"/>
          <w:b/>
        </w:rPr>
        <w:t xml:space="preserve"> ettiniz mi?</w:t>
      </w:r>
    </w:p>
    <w:p w14:paraId="569DCC68" w14:textId="7750DFE3" w:rsidR="00A60514" w:rsidRDefault="00A60514" w:rsidP="00A60514">
      <w:pPr>
        <w:pStyle w:val="ListeParagraf"/>
        <w:numPr>
          <w:ilvl w:val="0"/>
          <w:numId w:val="10"/>
        </w:numPr>
        <w:jc w:val="both"/>
        <w:rPr>
          <w:rFonts w:cs="Times New Roman"/>
          <w:b/>
        </w:rPr>
      </w:pPr>
      <w:r>
        <w:rPr>
          <w:rFonts w:cs="Times New Roman"/>
          <w:b/>
        </w:rPr>
        <w:t xml:space="preserve">Bilgi anlamında problem </w:t>
      </w:r>
      <w:r w:rsidR="007768EE">
        <w:rPr>
          <w:rFonts w:cs="Times New Roman"/>
          <w:b/>
        </w:rPr>
        <w:t>tespit</w:t>
      </w:r>
      <w:r>
        <w:rPr>
          <w:rFonts w:cs="Times New Roman"/>
          <w:b/>
        </w:rPr>
        <w:t xml:space="preserve"> ettiniz mi?</w:t>
      </w:r>
    </w:p>
    <w:p w14:paraId="47C44031" w14:textId="4EDF6C18" w:rsidR="007768EE" w:rsidRDefault="007768EE" w:rsidP="00A60514">
      <w:pPr>
        <w:pStyle w:val="ListeParagraf"/>
        <w:numPr>
          <w:ilvl w:val="0"/>
          <w:numId w:val="10"/>
        </w:numPr>
        <w:jc w:val="both"/>
        <w:rPr>
          <w:rFonts w:cs="Times New Roman"/>
          <w:b/>
        </w:rPr>
      </w:pPr>
      <w:r>
        <w:rPr>
          <w:rFonts w:cs="Times New Roman"/>
          <w:b/>
        </w:rPr>
        <w:t>Sizce problem olduğunu düşündüğünüz unsurların doğruluğunu/yanlışlığını hangi kaynakları kullanarak ispatlayabilirsiniz?</w:t>
      </w:r>
    </w:p>
    <w:p w14:paraId="5F60DD67" w14:textId="77777777" w:rsidR="007768EE" w:rsidRPr="001E695B" w:rsidRDefault="007768EE" w:rsidP="007768EE">
      <w:pPr>
        <w:pStyle w:val="ListeParagraf"/>
        <w:jc w:val="both"/>
        <w:rPr>
          <w:rFonts w:cs="Times New Roman"/>
        </w:rPr>
      </w:pPr>
      <w:r w:rsidRPr="001E695B">
        <w:rPr>
          <w:rFonts w:cs="Times New Roman"/>
        </w:rPr>
        <w:t xml:space="preserve">Online dersler için: </w:t>
      </w:r>
    </w:p>
    <w:p w14:paraId="0BFF65F8" w14:textId="4F52F369" w:rsidR="007768EE" w:rsidRPr="001E695B" w:rsidRDefault="007768EE" w:rsidP="001E695B">
      <w:pPr>
        <w:pStyle w:val="ListeParagraf"/>
        <w:numPr>
          <w:ilvl w:val="0"/>
          <w:numId w:val="10"/>
        </w:numPr>
        <w:jc w:val="both"/>
        <w:rPr>
          <w:rFonts w:cs="Times New Roman"/>
        </w:rPr>
      </w:pPr>
      <w:r w:rsidRPr="001E695B">
        <w:rPr>
          <w:rFonts w:cs="Times New Roman"/>
        </w:rPr>
        <w:t>Şimdi oluşturacağımız kelime bulutu içine kanıt niteliği taşıyabilecek tarihsel kaynakları kelime bulutu içine yazınız.</w:t>
      </w:r>
    </w:p>
    <w:p w14:paraId="06F9120A" w14:textId="1781CE13" w:rsidR="00A60514" w:rsidRPr="001E695B" w:rsidRDefault="00854730" w:rsidP="007768EE">
      <w:pPr>
        <w:pStyle w:val="ListeParagraf"/>
        <w:jc w:val="both"/>
      </w:pPr>
      <w:hyperlink r:id="rId9" w:history="1">
        <w:r w:rsidR="007768EE" w:rsidRPr="001E695B">
          <w:rPr>
            <w:rStyle w:val="Kpr"/>
          </w:rPr>
          <w:t>https://wordart.com/my-word-art</w:t>
        </w:r>
      </w:hyperlink>
    </w:p>
    <w:p w14:paraId="576F64DF" w14:textId="1D5B46DC" w:rsidR="007768EE" w:rsidRPr="001E695B" w:rsidRDefault="001E695B" w:rsidP="00A60514">
      <w:pPr>
        <w:jc w:val="both"/>
      </w:pPr>
      <w:r>
        <w:tab/>
      </w:r>
      <w:r w:rsidR="007768EE" w:rsidRPr="001E695B">
        <w:t xml:space="preserve">Yüzyüze dersler için: </w:t>
      </w:r>
    </w:p>
    <w:p w14:paraId="4C03540F" w14:textId="5A6A8C1D" w:rsidR="001E695B" w:rsidRDefault="007768EE" w:rsidP="007768EE">
      <w:pPr>
        <w:pStyle w:val="ListeParagraf"/>
        <w:numPr>
          <w:ilvl w:val="0"/>
          <w:numId w:val="11"/>
        </w:numPr>
        <w:jc w:val="both"/>
      </w:pPr>
      <w:r w:rsidRPr="001E695B">
        <w:t xml:space="preserve">Tahtaya öğrencilerin cevaplarından oluşan bir kelime bulutu oluşturulur. </w:t>
      </w:r>
    </w:p>
    <w:p w14:paraId="3C50D08C" w14:textId="51B4B24E" w:rsidR="007768EE" w:rsidRDefault="001E695B" w:rsidP="001E695B">
      <w:pPr>
        <w:pStyle w:val="ListeParagraf"/>
        <w:ind w:left="1068"/>
        <w:jc w:val="both"/>
      </w:pPr>
      <w:r>
        <w:t>.</w:t>
      </w:r>
    </w:p>
    <w:p w14:paraId="6122DD72" w14:textId="51BA356C" w:rsidR="001E695B" w:rsidRPr="001E695B" w:rsidRDefault="000A6024" w:rsidP="001E695B">
      <w:pPr>
        <w:pStyle w:val="ListeParagraf"/>
        <w:ind w:left="1068"/>
        <w:jc w:val="both"/>
      </w:pPr>
      <w:r>
        <w:rPr>
          <w:noProof/>
          <w:lang w:eastAsia="tr-TR"/>
        </w:rPr>
        <w:drawing>
          <wp:inline distT="0" distB="0" distL="0" distR="0" wp14:anchorId="6FA03F5B" wp14:editId="7AFF4B76">
            <wp:extent cx="2276814" cy="1590675"/>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76814" cy="1590675"/>
                    </a:xfrm>
                    <a:prstGeom prst="rect">
                      <a:avLst/>
                    </a:prstGeom>
                  </pic:spPr>
                </pic:pic>
              </a:graphicData>
            </a:graphic>
          </wp:inline>
        </w:drawing>
      </w:r>
    </w:p>
    <w:p w14:paraId="2376FAFE" w14:textId="77777777" w:rsidR="00A60514" w:rsidRPr="001E695B" w:rsidRDefault="00A60514" w:rsidP="00A60514">
      <w:pPr>
        <w:pStyle w:val="ListeParagraf"/>
        <w:jc w:val="both"/>
      </w:pPr>
    </w:p>
    <w:p w14:paraId="2F82F043" w14:textId="77777777" w:rsidR="001E695B" w:rsidRPr="00A60514" w:rsidRDefault="001E695B" w:rsidP="001E695B">
      <w:pPr>
        <w:jc w:val="both"/>
      </w:pPr>
      <w:r w:rsidRPr="00A60514">
        <w:rPr>
          <w:rFonts w:cs="Times New Roman"/>
          <w:b/>
          <w:bCs/>
          <w:sz w:val="24"/>
          <w:szCs w:val="24"/>
        </w:rPr>
        <w:t xml:space="preserve">Aşama 2: </w:t>
      </w:r>
      <w:r w:rsidRPr="00A60514">
        <w:t xml:space="preserve">Detaylı Bilgi Edinme </w:t>
      </w:r>
    </w:p>
    <w:p w14:paraId="2687A5B6" w14:textId="77777777" w:rsidR="00A60514" w:rsidRPr="00A60514" w:rsidRDefault="00A60514" w:rsidP="00A60514">
      <w:pPr>
        <w:pStyle w:val="ListeParagraf"/>
        <w:jc w:val="both"/>
      </w:pPr>
    </w:p>
    <w:p w14:paraId="58BD006F" w14:textId="5B5693F5" w:rsidR="001600ED" w:rsidRDefault="001600ED" w:rsidP="00A60514">
      <w:pPr>
        <w:pStyle w:val="ListeParagraf"/>
        <w:jc w:val="both"/>
      </w:pPr>
      <w:r w:rsidRPr="00A60514">
        <w:lastRenderedPageBreak/>
        <w:t xml:space="preserve">Bu biyografilerde tarihi kurgu ve tarihi gerçekliği öğrenmek için ince ipuçlarına ihtiyaç vardır. Bu noktada dönemin yapısını anlatan görseller ve çeşitli kanıtlar size çok önemli fikirler verebilir. Örneğin incelediğiniz bir metnin tarihsel arka planında gerçekleşen diğer olayları da araştırmak, o döneme ait bir yazılı ve görsel unsurları değerlendirmek metnin içeriğinin kurgu ya da gerçekliği açısından size güçlü kanıtlar sunacaktır. Bu noktadan hareketle “görsel tarih sözlüğünde” yer alan ve bu konuyla ilişkili olan o dönemin yapısı hakkında bilgi veren belgeleri okuyun ve görselleri inceleyin.  </w:t>
      </w:r>
    </w:p>
    <w:p w14:paraId="190D0E04" w14:textId="77777777" w:rsidR="000A6024" w:rsidRDefault="000A6024" w:rsidP="00A60514">
      <w:pPr>
        <w:pStyle w:val="ListeParagraf"/>
        <w:jc w:val="both"/>
      </w:pPr>
    </w:p>
    <w:p w14:paraId="24DF69E6" w14:textId="77777777" w:rsidR="000A6024" w:rsidRPr="00A60514" w:rsidRDefault="000A6024" w:rsidP="00A60514">
      <w:pPr>
        <w:pStyle w:val="ListeParagraf"/>
        <w:jc w:val="both"/>
      </w:pPr>
    </w:p>
    <w:p w14:paraId="2167C4A9" w14:textId="77777777" w:rsidR="001600ED" w:rsidRPr="00A60514" w:rsidRDefault="001600ED" w:rsidP="001600ED">
      <w:pPr>
        <w:pStyle w:val="ListeParagraf"/>
        <w:numPr>
          <w:ilvl w:val="0"/>
          <w:numId w:val="8"/>
        </w:numPr>
        <w:jc w:val="both"/>
      </w:pPr>
      <w:r w:rsidRPr="00A60514">
        <w:t>Görsellerde ve kanıtlarda iki futbolcunun yaşamı hakkında öne çıkan noktalar nelerdir?</w:t>
      </w:r>
    </w:p>
    <w:p w14:paraId="2DF820B9" w14:textId="77777777" w:rsidR="001600ED" w:rsidRPr="00A60514" w:rsidRDefault="001600ED" w:rsidP="001600ED">
      <w:pPr>
        <w:pStyle w:val="ListeParagraf"/>
        <w:numPr>
          <w:ilvl w:val="0"/>
          <w:numId w:val="8"/>
        </w:numPr>
        <w:jc w:val="both"/>
      </w:pPr>
      <w:r w:rsidRPr="00A60514">
        <w:t>Görseller ve kanıtlar futbolcuların o dönemde yaşantısı hakkında ne tür bilgiler veriyor?</w:t>
      </w:r>
    </w:p>
    <w:p w14:paraId="309240AC" w14:textId="7809E670" w:rsidR="001600ED" w:rsidRPr="00A60514" w:rsidRDefault="001600ED" w:rsidP="001600ED">
      <w:pPr>
        <w:pStyle w:val="ListeParagraf"/>
        <w:numPr>
          <w:ilvl w:val="0"/>
          <w:numId w:val="8"/>
        </w:numPr>
        <w:jc w:val="both"/>
      </w:pPr>
      <w:r w:rsidRPr="00A60514">
        <w:t>Söz konusu futbolcuların yaşadığı dönemin siyasi özellikleri nelerdir?</w:t>
      </w:r>
    </w:p>
    <w:p w14:paraId="0BF3CA37" w14:textId="1250D685" w:rsidR="001600ED" w:rsidRPr="00A60514" w:rsidRDefault="001600ED" w:rsidP="001600ED">
      <w:pPr>
        <w:pStyle w:val="ListeParagraf"/>
        <w:numPr>
          <w:ilvl w:val="0"/>
          <w:numId w:val="8"/>
        </w:numPr>
        <w:jc w:val="both"/>
      </w:pPr>
      <w:r w:rsidRPr="00A60514">
        <w:t>Söz konusu futbolcuların yaşadığı dönemin sosyo-ekonomik özellikleri nelerdir?</w:t>
      </w:r>
    </w:p>
    <w:p w14:paraId="2486C499" w14:textId="0B1EF55B" w:rsidR="001600ED" w:rsidRDefault="001600ED" w:rsidP="001600ED">
      <w:pPr>
        <w:pStyle w:val="ListeParagraf"/>
        <w:numPr>
          <w:ilvl w:val="0"/>
          <w:numId w:val="8"/>
        </w:numPr>
        <w:jc w:val="both"/>
      </w:pPr>
      <w:r w:rsidRPr="00A60514">
        <w:t xml:space="preserve">Söz konusu futbolcuların yaşadığı dönemin sosyo-kültürel özellikleri nelerdir? </w:t>
      </w:r>
    </w:p>
    <w:p w14:paraId="56DBBECB" w14:textId="77777777" w:rsidR="00E84D1D" w:rsidRDefault="00E84D1D" w:rsidP="00E84D1D">
      <w:pPr>
        <w:pStyle w:val="ListeParagraf"/>
        <w:jc w:val="both"/>
      </w:pPr>
    </w:p>
    <w:p w14:paraId="6566C321" w14:textId="0F233CE7" w:rsidR="008C2FCD" w:rsidRDefault="008C2FCD" w:rsidP="00E84D1D">
      <w:pPr>
        <w:pStyle w:val="ListeParagraf"/>
        <w:jc w:val="both"/>
      </w:pPr>
      <w:r>
        <w:t>Belgeler ve Bilgiler</w:t>
      </w:r>
    </w:p>
    <w:p w14:paraId="3258AE4B" w14:textId="77777777" w:rsidR="008C2FCD" w:rsidRDefault="008C2FCD" w:rsidP="00E84D1D">
      <w:pPr>
        <w:pStyle w:val="ListeParagraf"/>
        <w:jc w:val="both"/>
      </w:pPr>
    </w:p>
    <w:p w14:paraId="145B1702" w14:textId="4B67BA66" w:rsidR="008C2FCD" w:rsidRDefault="00854730" w:rsidP="00E84D1D">
      <w:pPr>
        <w:pStyle w:val="ListeParagraf"/>
        <w:jc w:val="both"/>
      </w:pPr>
      <w:hyperlink r:id="rId11" w:history="1">
        <w:r w:rsidR="008C2FCD" w:rsidRPr="00956D4F">
          <w:rPr>
            <w:rStyle w:val="Kpr"/>
          </w:rPr>
          <w:t>https://www.thinglink.com/scene/1447667988676214785</w:t>
        </w:r>
      </w:hyperlink>
    </w:p>
    <w:p w14:paraId="02C4EE3D" w14:textId="77777777" w:rsidR="008C2FCD" w:rsidRDefault="008C2FCD" w:rsidP="00E84D1D">
      <w:pPr>
        <w:pStyle w:val="ListeParagraf"/>
        <w:jc w:val="both"/>
      </w:pPr>
    </w:p>
    <w:p w14:paraId="78B73D1A" w14:textId="77777777" w:rsidR="000A6024" w:rsidRDefault="000A6024" w:rsidP="000A6024">
      <w:pPr>
        <w:jc w:val="both"/>
        <w:rPr>
          <w:rFonts w:cs="Times New Roman"/>
          <w:b/>
          <w:bCs/>
          <w:sz w:val="24"/>
          <w:szCs w:val="24"/>
        </w:rPr>
      </w:pPr>
    </w:p>
    <w:p w14:paraId="3A696793" w14:textId="1C78404C" w:rsidR="000A6024" w:rsidRPr="00A60514" w:rsidRDefault="000A6024" w:rsidP="000A6024">
      <w:pPr>
        <w:jc w:val="both"/>
      </w:pPr>
      <w:r w:rsidRPr="00A60514">
        <w:rPr>
          <w:rFonts w:cs="Times New Roman"/>
          <w:b/>
          <w:bCs/>
          <w:sz w:val="24"/>
          <w:szCs w:val="24"/>
        </w:rPr>
        <w:t>Aşama</w:t>
      </w:r>
      <w:r w:rsidR="009245DD">
        <w:rPr>
          <w:rFonts w:cs="Times New Roman"/>
          <w:b/>
          <w:bCs/>
          <w:sz w:val="24"/>
          <w:szCs w:val="24"/>
        </w:rPr>
        <w:t xml:space="preserve"> 3</w:t>
      </w:r>
      <w:r w:rsidRPr="00A60514">
        <w:rPr>
          <w:rFonts w:cs="Times New Roman"/>
          <w:b/>
          <w:bCs/>
          <w:sz w:val="24"/>
          <w:szCs w:val="24"/>
        </w:rPr>
        <w:t xml:space="preserve">: </w:t>
      </w:r>
      <w:r w:rsidRPr="00952E36">
        <w:t xml:space="preserve">Kanıtları Değerlendirme </w:t>
      </w:r>
    </w:p>
    <w:p w14:paraId="47334AC3" w14:textId="77777777" w:rsidR="00E84D1D" w:rsidRDefault="00E84D1D" w:rsidP="00E84D1D">
      <w:pPr>
        <w:pStyle w:val="ListeParagraf"/>
        <w:jc w:val="both"/>
      </w:pPr>
    </w:p>
    <w:p w14:paraId="245C7B73" w14:textId="45D87C6D" w:rsidR="001E695B" w:rsidRPr="00A60514" w:rsidRDefault="001E695B" w:rsidP="001E695B">
      <w:pPr>
        <w:pStyle w:val="ListeParagraf"/>
        <w:jc w:val="both"/>
      </w:pPr>
      <w:r w:rsidRPr="00A60514">
        <w:t>Biyografileri okurken tarihi gerçeklik ile tarihse</w:t>
      </w:r>
      <w:r w:rsidR="000A6024">
        <w:t>l kurguya ait unsurları belirlemiştiniz</w:t>
      </w:r>
      <w:r w:rsidRPr="00A60514">
        <w:t>.</w:t>
      </w:r>
      <w:r w:rsidRPr="00A60514">
        <w:rPr>
          <w:rFonts w:eastAsia="Times New Roman" w:cs="Helvetica"/>
        </w:rPr>
        <w:t xml:space="preserve"> </w:t>
      </w:r>
      <w:r w:rsidR="00C162EE">
        <w:rPr>
          <w:rFonts w:eastAsia="Times New Roman" w:cs="Helvetica"/>
        </w:rPr>
        <w:t xml:space="preserve">Şimdi </w:t>
      </w:r>
      <w:r w:rsidRPr="00A60514">
        <w:rPr>
          <w:rFonts w:eastAsia="Times New Roman" w:cs="Helvetica"/>
        </w:rPr>
        <w:t>biyografilerin tarihsel gerçekliği ya da tarihi kurguyu barındırdığını düşündüren unsurların neler olduğunu açıklamanız</w:t>
      </w:r>
      <w:r w:rsidRPr="00A60514">
        <w:t xml:space="preserve"> </w:t>
      </w:r>
      <w:r w:rsidR="00E84D1D">
        <w:t xml:space="preserve">ve ikinci </w:t>
      </w:r>
      <w:r w:rsidRPr="00A60514">
        <w:t>aşamada incelediğiniz görsel ve belgelerden buna yönelik kanıtlar bulmanız beklenmektedir.</w:t>
      </w:r>
      <w:r w:rsidR="00952E36">
        <w:t xml:space="preserve"> İncelediğiniz belgeler size yeterli gelmezse internet ya da farklı kaynaklardan araştırma yapabilişiniz.</w:t>
      </w:r>
      <w:r w:rsidRPr="00A60514">
        <w:t xml:space="preserve"> Bu etkinliğin sonunda hangi biyografinin tarihsel gerçekliği hangi biyografinin tarihsel kurguyu barındırdığına karar vermeniz ve buna ilişkin gerekçe/kanıt sunmanız gerekmektedir.</w:t>
      </w:r>
      <w:r w:rsidR="00952E36">
        <w:t xml:space="preserve"> </w:t>
      </w:r>
    </w:p>
    <w:p w14:paraId="66E91744" w14:textId="4A7C3F9E" w:rsidR="00696318" w:rsidRDefault="00C162EE" w:rsidP="00CF2FC2">
      <w:pPr>
        <w:jc w:val="both"/>
      </w:pPr>
      <w:r w:rsidRPr="00A60514">
        <w:t>Bu sorulara göre incelemelerinizi yaparken bulduğunuz cevapları “Cevaplarımı Kaydet” adlı bağlantıya tıklayarak kaydedebilirsiniz</w:t>
      </w:r>
      <w:r>
        <w:t>.</w:t>
      </w:r>
    </w:p>
    <w:p w14:paraId="02AC1DA3" w14:textId="77777777" w:rsidR="00C162EE" w:rsidRPr="00A60514" w:rsidRDefault="00C162EE" w:rsidP="00C162EE">
      <w:pPr>
        <w:jc w:val="both"/>
        <w:rPr>
          <w:rFonts w:cs="Times New Roman"/>
          <w:b/>
          <w:bCs/>
          <w:sz w:val="24"/>
          <w:szCs w:val="24"/>
        </w:rPr>
      </w:pPr>
      <w:r w:rsidRPr="00A60514">
        <w:rPr>
          <w:rFonts w:cs="Times New Roman"/>
          <w:b/>
          <w:bCs/>
          <w:sz w:val="24"/>
          <w:szCs w:val="24"/>
        </w:rPr>
        <w:t xml:space="preserve">Cevaplarımı Kaydet </w:t>
      </w:r>
    </w:p>
    <w:p w14:paraId="366959F0" w14:textId="1FF9BAB4" w:rsidR="00C162EE" w:rsidRPr="00A60514" w:rsidRDefault="00854730" w:rsidP="00C162EE">
      <w:pPr>
        <w:jc w:val="both"/>
        <w:rPr>
          <w:rFonts w:cs="Times New Roman"/>
          <w:b/>
          <w:bCs/>
          <w:sz w:val="24"/>
          <w:szCs w:val="24"/>
        </w:rPr>
      </w:pPr>
      <w:hyperlink r:id="rId12" w:history="1">
        <w:r w:rsidR="00C162EE" w:rsidRPr="00A60514">
          <w:rPr>
            <w:rStyle w:val="Kpr"/>
            <w:rFonts w:cs="Times New Roman"/>
            <w:b/>
            <w:bCs/>
            <w:sz w:val="24"/>
            <w:szCs w:val="24"/>
          </w:rPr>
          <w:t>https://forms.gle/MN9v1RXA1nUWnRT68</w:t>
        </w:r>
      </w:hyperlink>
    </w:p>
    <w:p w14:paraId="1C647AB8" w14:textId="77777777" w:rsidR="002F7605" w:rsidRPr="00A60514" w:rsidRDefault="002F7605" w:rsidP="000D069E">
      <w:pPr>
        <w:jc w:val="both"/>
      </w:pPr>
    </w:p>
    <w:p w14:paraId="4FC05815" w14:textId="67801D30" w:rsidR="000A6024" w:rsidRPr="00A60514" w:rsidRDefault="000A6024" w:rsidP="000A6024">
      <w:pPr>
        <w:jc w:val="both"/>
        <w:rPr>
          <w:rFonts w:cs="Times New Roman"/>
          <w:b/>
          <w:bCs/>
          <w:sz w:val="24"/>
          <w:szCs w:val="24"/>
        </w:rPr>
      </w:pPr>
      <w:r w:rsidRPr="00A60514">
        <w:rPr>
          <w:rFonts w:cs="Times New Roman"/>
          <w:b/>
          <w:bCs/>
          <w:sz w:val="24"/>
          <w:szCs w:val="24"/>
        </w:rPr>
        <w:t xml:space="preserve">Aşama </w:t>
      </w:r>
      <w:r w:rsidR="009245DD">
        <w:rPr>
          <w:rFonts w:cs="Times New Roman"/>
          <w:b/>
          <w:bCs/>
          <w:sz w:val="24"/>
          <w:szCs w:val="24"/>
        </w:rPr>
        <w:t>4</w:t>
      </w:r>
      <w:r w:rsidRPr="00A60514">
        <w:rPr>
          <w:rFonts w:cs="Times New Roman"/>
          <w:b/>
          <w:bCs/>
          <w:sz w:val="24"/>
          <w:szCs w:val="24"/>
        </w:rPr>
        <w:t>: Köşe Yazısı Yazma</w:t>
      </w:r>
    </w:p>
    <w:p w14:paraId="210006AE" w14:textId="77777777" w:rsidR="000A6024" w:rsidRPr="00A60514" w:rsidRDefault="000A6024" w:rsidP="000A6024">
      <w:pPr>
        <w:jc w:val="both"/>
      </w:pPr>
      <w:r w:rsidRPr="00A60514">
        <w:t xml:space="preserve">Çeşitli kanıtlardan elde edindiğiniz bilgiler ışığında hangi biyografinin tarihsel kurgu hangisinin tarihsel gerçekliği barındırdığına ilişkin fikir sahibi oldunuz. Bunu ortaya koymak üzere dönemin siyasi, ekonomik ve sosyokültürel arka planını da dikkate alarak 250 kelime ile sınırlı bir köşe yazısı yazınız. Yazacağınız köşe yazısında biyografilerde geçen zaman diliminde yaşanan siyasi-sosyokültürel- ekonomik olayların bu futbolcuların yaşamlarına olan etkisini kanıt göstererek analiz etmeniz gerekmektedir. </w:t>
      </w:r>
    </w:p>
    <w:p w14:paraId="55C498C5" w14:textId="77777777" w:rsidR="002F7605" w:rsidRPr="00A60514" w:rsidRDefault="002F7605" w:rsidP="000D069E">
      <w:pPr>
        <w:jc w:val="both"/>
      </w:pPr>
    </w:p>
    <w:p w14:paraId="722592AF" w14:textId="77777777" w:rsidR="002F7605" w:rsidRPr="00A60514" w:rsidRDefault="002F7605" w:rsidP="000D069E">
      <w:pPr>
        <w:jc w:val="both"/>
      </w:pPr>
    </w:p>
    <w:p w14:paraId="26792A9A" w14:textId="305ECFBF" w:rsidR="002F7605" w:rsidRDefault="009245DD" w:rsidP="000D069E">
      <w:pPr>
        <w:jc w:val="both"/>
      </w:pPr>
      <w:r>
        <w:t>DEĞERLENDİRME:</w:t>
      </w:r>
    </w:p>
    <w:p w14:paraId="6B4E27EE" w14:textId="77777777" w:rsidR="009245DD" w:rsidRDefault="009245DD" w:rsidP="000D069E">
      <w:pPr>
        <w:jc w:val="both"/>
      </w:pPr>
    </w:p>
    <w:tbl>
      <w:tblPr>
        <w:tblStyle w:val="TabloKlavuzu"/>
        <w:tblW w:w="0" w:type="auto"/>
        <w:tblLook w:val="04A0" w:firstRow="1" w:lastRow="0" w:firstColumn="1" w:lastColumn="0" w:noHBand="0" w:noVBand="1"/>
      </w:tblPr>
      <w:tblGrid>
        <w:gridCol w:w="3684"/>
        <w:gridCol w:w="1842"/>
        <w:gridCol w:w="1843"/>
        <w:gridCol w:w="1843"/>
      </w:tblGrid>
      <w:tr w:rsidR="00271CA9" w14:paraId="0877EACF" w14:textId="77777777" w:rsidTr="00802BD0">
        <w:tc>
          <w:tcPr>
            <w:tcW w:w="3684" w:type="dxa"/>
          </w:tcPr>
          <w:p w14:paraId="337F54F3" w14:textId="75F958E7" w:rsidR="00271CA9" w:rsidRDefault="00271CA9" w:rsidP="000D069E">
            <w:pPr>
              <w:jc w:val="both"/>
            </w:pPr>
            <w:r>
              <w:t>Gösterge</w:t>
            </w:r>
          </w:p>
        </w:tc>
        <w:tc>
          <w:tcPr>
            <w:tcW w:w="1842" w:type="dxa"/>
          </w:tcPr>
          <w:p w14:paraId="36EAB2EA" w14:textId="03A83CC1" w:rsidR="00271CA9" w:rsidRDefault="00271CA9" w:rsidP="000D069E">
            <w:pPr>
              <w:jc w:val="both"/>
            </w:pPr>
            <w:r>
              <w:t>Çok iyi</w:t>
            </w:r>
          </w:p>
        </w:tc>
        <w:tc>
          <w:tcPr>
            <w:tcW w:w="1843" w:type="dxa"/>
          </w:tcPr>
          <w:p w14:paraId="64DE7D2B" w14:textId="7E8CEE08" w:rsidR="00271CA9" w:rsidRDefault="00271CA9" w:rsidP="000D069E">
            <w:pPr>
              <w:jc w:val="both"/>
            </w:pPr>
            <w:r>
              <w:t>Kabuledilebilir</w:t>
            </w:r>
          </w:p>
        </w:tc>
        <w:tc>
          <w:tcPr>
            <w:tcW w:w="1843" w:type="dxa"/>
          </w:tcPr>
          <w:p w14:paraId="4674C35F" w14:textId="05A9C307" w:rsidR="00271CA9" w:rsidRDefault="00271CA9" w:rsidP="000D069E">
            <w:pPr>
              <w:jc w:val="both"/>
            </w:pPr>
            <w:r>
              <w:t>Yetersiz</w:t>
            </w:r>
          </w:p>
        </w:tc>
      </w:tr>
      <w:tr w:rsidR="00271CA9" w14:paraId="22AF20FD" w14:textId="77777777" w:rsidTr="00357247">
        <w:tc>
          <w:tcPr>
            <w:tcW w:w="3684" w:type="dxa"/>
          </w:tcPr>
          <w:p w14:paraId="39054A42" w14:textId="7C604BC3" w:rsidR="00271CA9" w:rsidRDefault="00271CA9" w:rsidP="000D069E">
            <w:pPr>
              <w:jc w:val="both"/>
            </w:pPr>
            <w:r>
              <w:t>Dönemin siyasi koşullarına değinmiş</w:t>
            </w:r>
          </w:p>
        </w:tc>
        <w:tc>
          <w:tcPr>
            <w:tcW w:w="1842" w:type="dxa"/>
          </w:tcPr>
          <w:p w14:paraId="1AFE878B" w14:textId="77777777" w:rsidR="00271CA9" w:rsidRDefault="00271CA9" w:rsidP="000D069E">
            <w:pPr>
              <w:jc w:val="both"/>
            </w:pPr>
          </w:p>
        </w:tc>
        <w:tc>
          <w:tcPr>
            <w:tcW w:w="1843" w:type="dxa"/>
          </w:tcPr>
          <w:p w14:paraId="31A29080" w14:textId="77777777" w:rsidR="00271CA9" w:rsidRDefault="00271CA9" w:rsidP="000D069E">
            <w:pPr>
              <w:jc w:val="both"/>
            </w:pPr>
          </w:p>
        </w:tc>
        <w:tc>
          <w:tcPr>
            <w:tcW w:w="1843" w:type="dxa"/>
          </w:tcPr>
          <w:p w14:paraId="448E5066" w14:textId="77777777" w:rsidR="00271CA9" w:rsidRDefault="00271CA9" w:rsidP="000D069E">
            <w:pPr>
              <w:jc w:val="both"/>
            </w:pPr>
          </w:p>
        </w:tc>
      </w:tr>
      <w:tr w:rsidR="00271CA9" w14:paraId="5412FE7F" w14:textId="77777777" w:rsidTr="00357247">
        <w:tc>
          <w:tcPr>
            <w:tcW w:w="3684" w:type="dxa"/>
          </w:tcPr>
          <w:p w14:paraId="775CE573" w14:textId="15476277" w:rsidR="00271CA9" w:rsidRDefault="00271CA9" w:rsidP="000D069E">
            <w:pPr>
              <w:jc w:val="both"/>
            </w:pPr>
            <w:r>
              <w:t>Dönemin ekonomik koşullarına değinmiş</w:t>
            </w:r>
          </w:p>
        </w:tc>
        <w:tc>
          <w:tcPr>
            <w:tcW w:w="1842" w:type="dxa"/>
          </w:tcPr>
          <w:p w14:paraId="41DB57A0" w14:textId="77777777" w:rsidR="00271CA9" w:rsidRDefault="00271CA9" w:rsidP="000D069E">
            <w:pPr>
              <w:jc w:val="both"/>
            </w:pPr>
          </w:p>
        </w:tc>
        <w:tc>
          <w:tcPr>
            <w:tcW w:w="1843" w:type="dxa"/>
          </w:tcPr>
          <w:p w14:paraId="16BD6FDE" w14:textId="77777777" w:rsidR="00271CA9" w:rsidRDefault="00271CA9" w:rsidP="000D069E">
            <w:pPr>
              <w:jc w:val="both"/>
            </w:pPr>
          </w:p>
        </w:tc>
        <w:tc>
          <w:tcPr>
            <w:tcW w:w="1843" w:type="dxa"/>
          </w:tcPr>
          <w:p w14:paraId="7C7949D9" w14:textId="77777777" w:rsidR="00271CA9" w:rsidRDefault="00271CA9" w:rsidP="000D069E">
            <w:pPr>
              <w:jc w:val="both"/>
            </w:pPr>
          </w:p>
        </w:tc>
      </w:tr>
      <w:tr w:rsidR="00271CA9" w14:paraId="5C43D73C" w14:textId="77777777" w:rsidTr="00357247">
        <w:tc>
          <w:tcPr>
            <w:tcW w:w="3684" w:type="dxa"/>
          </w:tcPr>
          <w:p w14:paraId="51C510E0" w14:textId="10253C91" w:rsidR="00271CA9" w:rsidRDefault="00271CA9" w:rsidP="000D069E">
            <w:pPr>
              <w:jc w:val="both"/>
            </w:pPr>
            <w:r>
              <w:t>Dönemin sosyo-kültürel durumuna değinmiş</w:t>
            </w:r>
          </w:p>
          <w:p w14:paraId="5F4A9148" w14:textId="2186F72C" w:rsidR="00271CA9" w:rsidRDefault="00271CA9" w:rsidP="000D069E">
            <w:pPr>
              <w:jc w:val="both"/>
            </w:pPr>
          </w:p>
        </w:tc>
        <w:tc>
          <w:tcPr>
            <w:tcW w:w="1842" w:type="dxa"/>
          </w:tcPr>
          <w:p w14:paraId="4AB46826" w14:textId="77777777" w:rsidR="00271CA9" w:rsidRDefault="00271CA9" w:rsidP="000D069E">
            <w:pPr>
              <w:jc w:val="both"/>
            </w:pPr>
          </w:p>
        </w:tc>
        <w:tc>
          <w:tcPr>
            <w:tcW w:w="1843" w:type="dxa"/>
          </w:tcPr>
          <w:p w14:paraId="060C505A" w14:textId="77777777" w:rsidR="00271CA9" w:rsidRDefault="00271CA9" w:rsidP="000D069E">
            <w:pPr>
              <w:jc w:val="both"/>
            </w:pPr>
          </w:p>
        </w:tc>
        <w:tc>
          <w:tcPr>
            <w:tcW w:w="1843" w:type="dxa"/>
          </w:tcPr>
          <w:p w14:paraId="2173384E" w14:textId="77777777" w:rsidR="00271CA9" w:rsidRDefault="00271CA9" w:rsidP="000D069E">
            <w:pPr>
              <w:jc w:val="both"/>
            </w:pPr>
          </w:p>
        </w:tc>
      </w:tr>
      <w:tr w:rsidR="00271CA9" w14:paraId="6CE2ABB1" w14:textId="77777777" w:rsidTr="002A1612">
        <w:tc>
          <w:tcPr>
            <w:tcW w:w="3684" w:type="dxa"/>
          </w:tcPr>
          <w:p w14:paraId="6814B7CE" w14:textId="7F913C52" w:rsidR="00271CA9" w:rsidRDefault="00271CA9" w:rsidP="000D069E">
            <w:pPr>
              <w:jc w:val="both"/>
            </w:pPr>
            <w:r>
              <w:t>Köşe yazısında belirlediği unsurlara yönelik  kanıt kullanmış</w:t>
            </w:r>
          </w:p>
        </w:tc>
        <w:tc>
          <w:tcPr>
            <w:tcW w:w="1842" w:type="dxa"/>
          </w:tcPr>
          <w:p w14:paraId="7DDC419C" w14:textId="77777777" w:rsidR="00271CA9" w:rsidRDefault="00271CA9" w:rsidP="000D069E">
            <w:pPr>
              <w:jc w:val="both"/>
            </w:pPr>
          </w:p>
        </w:tc>
        <w:tc>
          <w:tcPr>
            <w:tcW w:w="1843" w:type="dxa"/>
          </w:tcPr>
          <w:p w14:paraId="05CDED78" w14:textId="77777777" w:rsidR="00271CA9" w:rsidRDefault="00271CA9" w:rsidP="000D069E">
            <w:pPr>
              <w:jc w:val="both"/>
            </w:pPr>
          </w:p>
        </w:tc>
        <w:tc>
          <w:tcPr>
            <w:tcW w:w="1843" w:type="dxa"/>
          </w:tcPr>
          <w:p w14:paraId="481BC85E" w14:textId="77777777" w:rsidR="00271CA9" w:rsidRDefault="00271CA9" w:rsidP="000D069E">
            <w:pPr>
              <w:jc w:val="both"/>
            </w:pPr>
          </w:p>
        </w:tc>
      </w:tr>
      <w:tr w:rsidR="00271CA9" w14:paraId="74D4C6F2" w14:textId="77777777" w:rsidTr="005B0D75">
        <w:tc>
          <w:tcPr>
            <w:tcW w:w="3684" w:type="dxa"/>
          </w:tcPr>
          <w:p w14:paraId="3F0D74D7" w14:textId="04D446B3" w:rsidR="00271CA9" w:rsidRDefault="00271CA9" w:rsidP="000D069E">
            <w:pPr>
              <w:jc w:val="both"/>
            </w:pPr>
            <w:r>
              <w:t>Zaman bağlamındaki boşlukları fark etmiş</w:t>
            </w:r>
          </w:p>
        </w:tc>
        <w:tc>
          <w:tcPr>
            <w:tcW w:w="1842" w:type="dxa"/>
          </w:tcPr>
          <w:p w14:paraId="024820BE" w14:textId="77777777" w:rsidR="00271CA9" w:rsidRDefault="00271CA9" w:rsidP="000D069E">
            <w:pPr>
              <w:jc w:val="both"/>
            </w:pPr>
          </w:p>
        </w:tc>
        <w:tc>
          <w:tcPr>
            <w:tcW w:w="1843" w:type="dxa"/>
          </w:tcPr>
          <w:p w14:paraId="241CDB30" w14:textId="77777777" w:rsidR="00271CA9" w:rsidRDefault="00271CA9" w:rsidP="000D069E">
            <w:pPr>
              <w:jc w:val="both"/>
            </w:pPr>
          </w:p>
        </w:tc>
        <w:tc>
          <w:tcPr>
            <w:tcW w:w="1843" w:type="dxa"/>
          </w:tcPr>
          <w:p w14:paraId="021182D5" w14:textId="77777777" w:rsidR="00271CA9" w:rsidRDefault="00271CA9" w:rsidP="000D069E">
            <w:pPr>
              <w:jc w:val="both"/>
            </w:pPr>
          </w:p>
        </w:tc>
      </w:tr>
      <w:tr w:rsidR="00271CA9" w14:paraId="3D180700" w14:textId="77777777" w:rsidTr="00AC02F0">
        <w:tc>
          <w:tcPr>
            <w:tcW w:w="3684" w:type="dxa"/>
          </w:tcPr>
          <w:p w14:paraId="53B4BAF5" w14:textId="5EA8F8EC" w:rsidR="00271CA9" w:rsidRDefault="00271CA9" w:rsidP="000D069E">
            <w:pPr>
              <w:jc w:val="both"/>
            </w:pPr>
            <w:r>
              <w:t>Mekansal hataları fark etmiş</w:t>
            </w:r>
          </w:p>
        </w:tc>
        <w:tc>
          <w:tcPr>
            <w:tcW w:w="1842" w:type="dxa"/>
          </w:tcPr>
          <w:p w14:paraId="577527B6" w14:textId="77777777" w:rsidR="00271CA9" w:rsidRDefault="00271CA9" w:rsidP="000D069E">
            <w:pPr>
              <w:jc w:val="both"/>
            </w:pPr>
          </w:p>
        </w:tc>
        <w:tc>
          <w:tcPr>
            <w:tcW w:w="1843" w:type="dxa"/>
          </w:tcPr>
          <w:p w14:paraId="448161BC" w14:textId="77777777" w:rsidR="00271CA9" w:rsidRDefault="00271CA9" w:rsidP="000D069E">
            <w:pPr>
              <w:jc w:val="both"/>
            </w:pPr>
          </w:p>
        </w:tc>
        <w:tc>
          <w:tcPr>
            <w:tcW w:w="1843" w:type="dxa"/>
          </w:tcPr>
          <w:p w14:paraId="328F435D" w14:textId="77777777" w:rsidR="00271CA9" w:rsidRDefault="00271CA9" w:rsidP="000D069E">
            <w:pPr>
              <w:jc w:val="both"/>
            </w:pPr>
          </w:p>
        </w:tc>
      </w:tr>
      <w:tr w:rsidR="00271CA9" w14:paraId="4317830C" w14:textId="77777777" w:rsidTr="00F95766">
        <w:tc>
          <w:tcPr>
            <w:tcW w:w="3684" w:type="dxa"/>
          </w:tcPr>
          <w:p w14:paraId="432AD3E4" w14:textId="77777777" w:rsidR="00271CA9" w:rsidRDefault="00271CA9" w:rsidP="000D069E">
            <w:pPr>
              <w:jc w:val="both"/>
            </w:pPr>
          </w:p>
        </w:tc>
        <w:tc>
          <w:tcPr>
            <w:tcW w:w="1842" w:type="dxa"/>
          </w:tcPr>
          <w:p w14:paraId="5D0FB961" w14:textId="77777777" w:rsidR="00271CA9" w:rsidRDefault="00271CA9" w:rsidP="000D069E">
            <w:pPr>
              <w:jc w:val="both"/>
            </w:pPr>
          </w:p>
        </w:tc>
        <w:tc>
          <w:tcPr>
            <w:tcW w:w="1843" w:type="dxa"/>
          </w:tcPr>
          <w:p w14:paraId="3F479920" w14:textId="77777777" w:rsidR="00271CA9" w:rsidRDefault="00271CA9" w:rsidP="000D069E">
            <w:pPr>
              <w:jc w:val="both"/>
            </w:pPr>
          </w:p>
        </w:tc>
        <w:tc>
          <w:tcPr>
            <w:tcW w:w="1843" w:type="dxa"/>
          </w:tcPr>
          <w:p w14:paraId="38CA4721" w14:textId="77777777" w:rsidR="00271CA9" w:rsidRDefault="00271CA9" w:rsidP="000D069E">
            <w:pPr>
              <w:jc w:val="both"/>
            </w:pPr>
          </w:p>
        </w:tc>
      </w:tr>
      <w:tr w:rsidR="00271CA9" w14:paraId="45B72A60" w14:textId="77777777" w:rsidTr="00CC30E6">
        <w:tc>
          <w:tcPr>
            <w:tcW w:w="3684" w:type="dxa"/>
          </w:tcPr>
          <w:p w14:paraId="61434A31" w14:textId="77777777" w:rsidR="00271CA9" w:rsidRDefault="00271CA9" w:rsidP="000D069E">
            <w:pPr>
              <w:jc w:val="both"/>
            </w:pPr>
          </w:p>
        </w:tc>
        <w:tc>
          <w:tcPr>
            <w:tcW w:w="1842" w:type="dxa"/>
          </w:tcPr>
          <w:p w14:paraId="6D821848" w14:textId="77777777" w:rsidR="00271CA9" w:rsidRDefault="00271CA9" w:rsidP="000D069E">
            <w:pPr>
              <w:jc w:val="both"/>
            </w:pPr>
          </w:p>
        </w:tc>
        <w:tc>
          <w:tcPr>
            <w:tcW w:w="1843" w:type="dxa"/>
          </w:tcPr>
          <w:p w14:paraId="32EA843C" w14:textId="77777777" w:rsidR="00271CA9" w:rsidRDefault="00271CA9" w:rsidP="000D069E">
            <w:pPr>
              <w:jc w:val="both"/>
            </w:pPr>
          </w:p>
        </w:tc>
        <w:tc>
          <w:tcPr>
            <w:tcW w:w="1843" w:type="dxa"/>
          </w:tcPr>
          <w:p w14:paraId="69DFB1DC" w14:textId="77777777" w:rsidR="00271CA9" w:rsidRDefault="00271CA9" w:rsidP="000D069E">
            <w:pPr>
              <w:jc w:val="both"/>
            </w:pPr>
          </w:p>
        </w:tc>
      </w:tr>
      <w:tr w:rsidR="00271CA9" w14:paraId="2892D13B" w14:textId="77777777" w:rsidTr="001829E0">
        <w:tc>
          <w:tcPr>
            <w:tcW w:w="3684" w:type="dxa"/>
          </w:tcPr>
          <w:p w14:paraId="4B70C808" w14:textId="77777777" w:rsidR="00271CA9" w:rsidRDefault="00271CA9" w:rsidP="000D069E">
            <w:pPr>
              <w:jc w:val="both"/>
            </w:pPr>
          </w:p>
        </w:tc>
        <w:tc>
          <w:tcPr>
            <w:tcW w:w="1842" w:type="dxa"/>
          </w:tcPr>
          <w:p w14:paraId="40B6BCD6" w14:textId="77777777" w:rsidR="00271CA9" w:rsidRDefault="00271CA9" w:rsidP="000D069E">
            <w:pPr>
              <w:jc w:val="both"/>
            </w:pPr>
          </w:p>
        </w:tc>
        <w:tc>
          <w:tcPr>
            <w:tcW w:w="1843" w:type="dxa"/>
          </w:tcPr>
          <w:p w14:paraId="3D774718" w14:textId="77777777" w:rsidR="00271CA9" w:rsidRDefault="00271CA9" w:rsidP="000D069E">
            <w:pPr>
              <w:jc w:val="both"/>
            </w:pPr>
          </w:p>
        </w:tc>
        <w:tc>
          <w:tcPr>
            <w:tcW w:w="1843" w:type="dxa"/>
          </w:tcPr>
          <w:p w14:paraId="23EF2608" w14:textId="77777777" w:rsidR="00271CA9" w:rsidRDefault="00271CA9" w:rsidP="000D069E">
            <w:pPr>
              <w:jc w:val="both"/>
            </w:pPr>
          </w:p>
        </w:tc>
      </w:tr>
    </w:tbl>
    <w:p w14:paraId="405496A6" w14:textId="77777777" w:rsidR="009245DD" w:rsidRPr="00A60514" w:rsidRDefault="009245DD" w:rsidP="000D069E">
      <w:pPr>
        <w:jc w:val="both"/>
      </w:pPr>
    </w:p>
    <w:p w14:paraId="1164267F" w14:textId="77777777" w:rsidR="002F7605" w:rsidRPr="00A60514" w:rsidRDefault="002F7605" w:rsidP="000D069E">
      <w:pPr>
        <w:jc w:val="both"/>
      </w:pPr>
    </w:p>
    <w:p w14:paraId="4A2593BA" w14:textId="77777777" w:rsidR="002F7605" w:rsidRPr="00A60514" w:rsidRDefault="002F7605" w:rsidP="000D069E">
      <w:pPr>
        <w:jc w:val="both"/>
      </w:pPr>
    </w:p>
    <w:p w14:paraId="1EA12C40" w14:textId="77777777" w:rsidR="002F7605" w:rsidRPr="00A60514" w:rsidRDefault="002F7605" w:rsidP="000D069E">
      <w:pPr>
        <w:jc w:val="both"/>
      </w:pPr>
    </w:p>
    <w:p w14:paraId="6761A9CA" w14:textId="77777777" w:rsidR="002F7605" w:rsidRPr="00A60514" w:rsidRDefault="002F7605" w:rsidP="002F7605">
      <w:pPr>
        <w:jc w:val="both"/>
      </w:pPr>
      <w:r w:rsidRPr="00A60514">
        <w:tab/>
      </w:r>
    </w:p>
    <w:p w14:paraId="31A21958" w14:textId="77777777" w:rsidR="00EF29A2" w:rsidRPr="00A60514" w:rsidRDefault="00EF29A2" w:rsidP="00EF29A2">
      <w:pPr>
        <w:jc w:val="both"/>
      </w:pPr>
      <w:r w:rsidRPr="00A60514">
        <w:t>ÇALIŞMA KAĞIDI 1</w:t>
      </w:r>
    </w:p>
    <w:p w14:paraId="6AECA152" w14:textId="77777777" w:rsidR="002F7605" w:rsidRPr="00A60514" w:rsidRDefault="002F7605" w:rsidP="002F7605">
      <w:pPr>
        <w:jc w:val="center"/>
        <w:rPr>
          <w:rFonts w:eastAsia="Times New Roman" w:cs="Helvetica"/>
        </w:rPr>
      </w:pPr>
      <w:r w:rsidRPr="00A60514">
        <w:rPr>
          <w:rFonts w:eastAsia="Times New Roman" w:cs="Helvetica"/>
        </w:rPr>
        <w:t>B. T.</w:t>
      </w:r>
    </w:p>
    <w:p w14:paraId="12F5B11E" w14:textId="77777777" w:rsidR="002F7605" w:rsidRPr="00A60514" w:rsidRDefault="002F7605" w:rsidP="00EF29A2">
      <w:pPr>
        <w:jc w:val="both"/>
        <w:rPr>
          <w:rFonts w:cs="Times New Roman"/>
        </w:rPr>
      </w:pPr>
      <w:r w:rsidRPr="00A60514">
        <w:rPr>
          <w:rFonts w:eastAsia="Times New Roman" w:cs="Helvetica"/>
        </w:rPr>
        <w:tab/>
      </w:r>
      <w:r w:rsidRPr="00A60514">
        <w:rPr>
          <w:rFonts w:cs="Times New Roman"/>
        </w:rPr>
        <w:t>B.T., Nazi Almanyası'nda yetişmiş, bir Alman gencidir. 1941 yılında, daha 17 yaşındayken, gönüllü olarak Alman ordusuna katılır. En zorlu cephelerde savaşır. Rusya'nın dondurucu soğuğundan, onlarca bombardımanlardan ve Polonya, Ukrayna, Normandiya'daki kanlı muharebelerden sağ çıkmayı başarır. Üstün başarıları sebebiyle 5 madalya ile ödüllendirilir. Batı cephesinde savaşırken, 1944 yılında İngilizlere esir düşer. İngiltere'ye götürülüp bir esir kampında tutsak edilir. B.T’nin hayatına yeni bir yön verecek olay 4 yıl tutsak edildiği esir kampında gerçekleşir. 1946 yılında İskoçyalı bir gardiyan kampa gelir. Gardiyan tam bir futbol çılgınıdır ve mahkumlar arasında bir futbol müsabakası düzenler. Bu maçlar bir süre sonra düzenli olarak yapılmaya başlar. B.T. esir kampındaki maçlarda hep orta sahada oynarken bir gün sakatlanır ve kaleye geçer ve bu karar, hayatının geriye kalan kısmını tamamen değiştirir. 1948'de salıverildiğinde Almanya'ya dönmek istemez. İngiltere'de bir çiftlikte çalışmaya başlar. Bir taraftan da amatör bir takımda kalecilik yapmaktadır.</w:t>
      </w:r>
    </w:p>
    <w:p w14:paraId="0E0F52C5" w14:textId="77777777" w:rsidR="00EF29A2" w:rsidRPr="00A60514" w:rsidRDefault="002F7605" w:rsidP="00EF29A2">
      <w:pPr>
        <w:jc w:val="both"/>
        <w:rPr>
          <w:rFonts w:cs="Times New Roman"/>
        </w:rPr>
      </w:pPr>
      <w:r w:rsidRPr="00A60514">
        <w:rPr>
          <w:rFonts w:cs="Times New Roman"/>
        </w:rPr>
        <w:tab/>
        <w:t xml:space="preserve">B.T. büyük yeteneği, Manchester City yetenek avcılarının gözünden kaçmaz. 1949 yılında Manchester City'e transfer olur. 1956 yılının FA Cup (İngiltere Federasyon Kupası ki aynı zamanda dünyanın en eski futbol organizasyonu) finali, B.T.'ın futbol kariyerinin en önemli günü olacaktır. "O" gün, Federasyon Kupası finalinde, Manchester City ve Birmingham takımları karşılaşmaktadır. Wembley'de oynanan maçın son 17 dakikasına Manchester City 3-1 önde girer. Birmingham forveti Peter Murphy topa hamle yapmak isterken, City kalecisi B.T. yatarak topu alır. Ama rakibin </w:t>
      </w:r>
      <w:r w:rsidRPr="00A60514">
        <w:rPr>
          <w:rFonts w:cs="Times New Roman"/>
        </w:rPr>
        <w:lastRenderedPageBreak/>
        <w:t>dizi B.T.'ın boynuna gelir. İlk anda bilincini kaybeder. Sonrasında ise yoğun bir ağrı boynunu kıpırdatmasına engel olur.  İşin kötüsü o günlerde oyuncu değiştirme hakkı, daha doğrusu kuralı yoktur. Yani maç hangi oyuncularla başladıysa o oyuncularla bitmelidir. Eğer sakatlık ve benzeri durumlar yaşanırsa, çıkan oyuncunun yerine başka oyuncu giremez. Artık City oyuna 10 kişi devam etmek zorundadır. City kaptanı, defans oyuncusu adaşı Roy Little'ın kaleye geçmesini ister. Tam bu sırada, Alman kaleci zorlukla da olsa ayağa kalkar ve maça devam eder. Manchester City kupayı kazanan taraf olur.</w:t>
      </w:r>
    </w:p>
    <w:p w14:paraId="769875C8" w14:textId="44641A91" w:rsidR="002F7605" w:rsidRPr="00A60514" w:rsidRDefault="00EF29A2" w:rsidP="00EF29A2">
      <w:pPr>
        <w:jc w:val="both"/>
        <w:rPr>
          <w:rFonts w:cs="Times New Roman"/>
        </w:rPr>
      </w:pPr>
      <w:r w:rsidRPr="00A60514">
        <w:rPr>
          <w:rFonts w:cs="Times New Roman"/>
        </w:rPr>
        <w:tab/>
      </w:r>
      <w:r w:rsidR="002F7605" w:rsidRPr="00A60514">
        <w:rPr>
          <w:rFonts w:cs="Times New Roman"/>
        </w:rPr>
        <w:t xml:space="preserve"> Maçı bir eliyle boynunu tutarak bitiren B.T., o haldeyken bir de ödül törenine katılır. Maç sonunda hemen röntgeni çekilir. Zamanın teknolojisi ile sonuçlar ancak 3 gün sonra belli olur.  Asıl şok röntgenler geldikten ve son tetkiklerden sonra yaşanır. B.T.'ın boynundaki kemiklerden birisi 2 yerden kırılmış, bir diğeri de diğer kemiğin içine geçmiştir. Alman kaleci, takımını eksik bırakmamak için, kırık boyunla 17 dakika kalede kalmış ve 2 gol pozisyonuna izin vermemiştir.</w:t>
      </w:r>
    </w:p>
    <w:p w14:paraId="28BB95FB" w14:textId="77777777" w:rsidR="002F7605" w:rsidRPr="00A60514" w:rsidRDefault="002F7605" w:rsidP="002F7605">
      <w:pPr>
        <w:jc w:val="both"/>
      </w:pPr>
    </w:p>
    <w:p w14:paraId="0745DC50" w14:textId="77777777" w:rsidR="00E20702" w:rsidRPr="00A60514" w:rsidRDefault="00E20702" w:rsidP="002F7605">
      <w:pPr>
        <w:jc w:val="both"/>
      </w:pPr>
    </w:p>
    <w:p w14:paraId="15F10751" w14:textId="26AB0387" w:rsidR="00C267BA" w:rsidRPr="00A60514" w:rsidRDefault="00C267BA" w:rsidP="00C267BA">
      <w:pPr>
        <w:jc w:val="both"/>
      </w:pPr>
      <w:r w:rsidRPr="00A60514">
        <w:t>ÇALIŞMA KAĞIDI II</w:t>
      </w:r>
    </w:p>
    <w:p w14:paraId="5AB26666" w14:textId="77777777" w:rsidR="00C267BA" w:rsidRPr="00A60514" w:rsidRDefault="00C267BA" w:rsidP="00C267BA">
      <w:pPr>
        <w:jc w:val="both"/>
      </w:pPr>
      <w:r w:rsidRPr="00A60514">
        <w:t>E.A.N. Kimdir?</w:t>
      </w:r>
    </w:p>
    <w:p w14:paraId="090F3056" w14:textId="2851CCDC" w:rsidR="00C267BA" w:rsidRPr="00A60514" w:rsidRDefault="00C267BA" w:rsidP="00C267BA">
      <w:pPr>
        <w:jc w:val="both"/>
      </w:pPr>
      <w:r w:rsidRPr="00A60514">
        <w:tab/>
        <w:t>E.A.N 13 Ekim 1950 tarihinde Brezilya’nın Rosario şehrinde fakir bir ailenin çocuğu olarak dünyaya geldi. Futbola 12 yaşında Rosario şehri</w:t>
      </w:r>
      <w:r w:rsidR="00896C18" w:rsidRPr="00A60514">
        <w:t>nin takımında futbola</w:t>
      </w:r>
      <w:r w:rsidRPr="00A60514">
        <w:t xml:space="preserve"> başladı. Bu dönemde ülkenin önden gelen futbolcularından biri olan Waldemar de Brito tarafından keşfedildi. De Brito E.A.N. 'ı Sao Paulo‘ya götürerek Santos‘un teknik direktörlerine tanıttı. Kariyerine 1966‘da transfer olduğu Santos Kulübü’nde başladı. Primera Division’da gol atan en genç oyuncu oldu. 18 yaşındayken Dünya Genç Şampiyonası'nda oynadı ve finalde karşılaştıkları Sovyetler Birliği maçında parladı. 20 Yaş Altı Dünya Kupası ve FIFA Dünya Kupası'nda Altın Top alarak bunu başaran tek futbolcu oldu.</w:t>
      </w:r>
    </w:p>
    <w:p w14:paraId="26BE03CC" w14:textId="77777777" w:rsidR="00C267BA" w:rsidRPr="00A60514" w:rsidRDefault="00C267BA" w:rsidP="00C267BA">
      <w:pPr>
        <w:jc w:val="both"/>
      </w:pPr>
      <w:r w:rsidRPr="00A60514">
        <w:tab/>
        <w:t xml:space="preserve"> 1972 Dünya Kupası'nda, Batı Almanya'yı finalde 3-2 yenip kupaya uzanmışlardır. O maçtan sonra Altın Top ödülü almıştır. Aynı turnuvada çeyrek finalde İngiltere'ye iki gol atarak 2-1'lik galibiyeti sağlamıştır ve iki gol de tarihe geçmiştir. Topu 60 metre sürerken beş oyuncuyu geçerek atmıştır. Bu gol 2002 yılında FIFA.com tarafından "Yüzyılın Golü" seçilmiştir. EAN Turnuva boyunca 90 kez, Brezilyanın herhangi bir oyuncusundan üç kat daha fazla top sürdü. Ayrıca 53 kez faule maruz kalarak diğer oyunculara göre takımına iki kat daha fazla serbest vuruş kazandırdı. EAN turnuva boyunca Brezilya’nın 14 golünün 10'u kendisinden geldi veya kendi asistiyle gerçekleşti. Turnuva sonunda yapılan oylamayla turnuvanın en iyi oyuncusu seçilerek Altın Top ödülünü aldı.1972 Dünya Kupası'nın ardından Avrupa'nın dev kulüpleri E.A.N'yi transfer etmek istedi. Ancak ülkesi çıkardığı bir kanunla E.A.N'nin ülke dışına transfer olmasını engelledi. E.A.N'yi "Ulusal hazine" olarak ilan eden ülkesi transfer görüşmeleri için gelen kişilere tarihi eser kaçakçısı muamelesi yaptı. 1973’te Santos ile İstanbul’a gelerek Fenerbahçe-Santos maçında Türk seyircisinin karşısına çıktı.</w:t>
      </w:r>
    </w:p>
    <w:p w14:paraId="3F7591BB" w14:textId="6D6A814D" w:rsidR="002F7605" w:rsidRPr="00A60514" w:rsidRDefault="00C267BA" w:rsidP="00C267BA">
      <w:pPr>
        <w:jc w:val="both"/>
      </w:pPr>
      <w:r w:rsidRPr="00A60514">
        <w:tab/>
      </w:r>
      <w:r w:rsidR="00F91921">
        <w:t xml:space="preserve"> Nihayet 1975’te </w:t>
      </w:r>
      <w:r w:rsidRPr="00A60514">
        <w:t xml:space="preserve"> Cosmos’a transfer oldu. Transferde en yüksek ücret rekoru kıran </w:t>
      </w:r>
      <w:r w:rsidR="00F91921">
        <w:t>ilk futbolcudur. E.A.N 1975</w:t>
      </w:r>
      <w:r w:rsidRPr="00A60514">
        <w:t xml:space="preserve">’de </w:t>
      </w:r>
      <w:r w:rsidR="00F91921">
        <w:t xml:space="preserve"> Cosmos’a 5 Euroya</w:t>
      </w:r>
      <w:r w:rsidRPr="00A60514">
        <w:t xml:space="preserve"> transfer olmuştur. Barcelona macerası kısa sürdü futbolcunun maç sırasında ayak bileği kırıldı ve futbol kariyeri tehlikeye girdi. Ama tedaviden sonra sahalara geri döndü. Sakatlık geçirmesine rağmen EAN 58 maçta 38 gol attı. 1977’de futbolu bıraktığında, 1363 lig maçında attığı gol sayısı 1281’e ulaştı. 1959’da dünyada, 1960, 1964, 1965’te Güney Amerika’da yılın futbolcusu seçildi. Futbol kariyeri boyunca binin üzerinde gol atarak kırılması zor bir rekora imza attı. Kariyeri boyunca 6 maçta 5'er gol atan E.A.N halen dün-yanın gelmiş geçmiş en iyi futbolcularından biri olarak gösteriliyor. E.A.N’ın oynadığı futbol o kadar seviliyordu ki 1967-</w:t>
      </w:r>
      <w:r w:rsidRPr="00A60514">
        <w:lastRenderedPageBreak/>
        <w:t xml:space="preserve">1970’li yıllarda Nijerya'da yaşanan iç savaşı sırasında Nijerya’da maça çıkan futbolcunun maçını seyredebilmek için savaşan taraflar iki günlüğüne ateşkes ilan etmişlerdir. </w:t>
      </w:r>
      <w:r w:rsidRPr="00A60514">
        <w:br/>
      </w:r>
      <w:r w:rsidRPr="00A60514">
        <w:br/>
      </w:r>
    </w:p>
    <w:p w14:paraId="2516126B" w14:textId="77777777" w:rsidR="00C267BA" w:rsidRPr="00A60514" w:rsidRDefault="00C267BA" w:rsidP="00C267BA">
      <w:pPr>
        <w:jc w:val="both"/>
      </w:pPr>
    </w:p>
    <w:p w14:paraId="2B66E2C3" w14:textId="77777777" w:rsidR="00C267BA" w:rsidRPr="00A60514" w:rsidRDefault="00854730" w:rsidP="00C267BA">
      <w:pPr>
        <w:jc w:val="both"/>
        <w:rPr>
          <w:rFonts w:cs="Times New Roman"/>
          <w:sz w:val="24"/>
          <w:szCs w:val="24"/>
        </w:rPr>
      </w:pPr>
      <w:hyperlink r:id="rId13" w:history="1">
        <w:r w:rsidR="00C267BA" w:rsidRPr="00A60514">
          <w:rPr>
            <w:rStyle w:val="Kpr"/>
            <w:rFonts w:cs="Times New Roman"/>
            <w:sz w:val="24"/>
            <w:szCs w:val="24"/>
          </w:rPr>
          <w:t>https://wordwall.net/tr/resource/15859165</w:t>
        </w:r>
      </w:hyperlink>
    </w:p>
    <w:p w14:paraId="5DA497CE" w14:textId="77777777" w:rsidR="002F7605" w:rsidRDefault="002F7605" w:rsidP="000D069E">
      <w:pPr>
        <w:jc w:val="both"/>
      </w:pPr>
    </w:p>
    <w:p w14:paraId="38ECB0FA" w14:textId="77777777" w:rsidR="009245DD" w:rsidRPr="00A60514" w:rsidRDefault="009245DD" w:rsidP="000D069E">
      <w:pPr>
        <w:jc w:val="both"/>
      </w:pPr>
    </w:p>
    <w:p w14:paraId="0E60B1F3" w14:textId="77777777" w:rsidR="002F7605" w:rsidRPr="00A60514" w:rsidRDefault="002F7605" w:rsidP="000D069E">
      <w:pPr>
        <w:jc w:val="both"/>
        <w:rPr>
          <w:rFonts w:eastAsia="Times New Roman" w:cs="Helvetica"/>
        </w:rPr>
      </w:pPr>
    </w:p>
    <w:p w14:paraId="3487F8C8" w14:textId="77777777" w:rsidR="000C22FE" w:rsidRPr="00A60514" w:rsidRDefault="000C22FE" w:rsidP="00CF2FC2">
      <w:pPr>
        <w:jc w:val="both"/>
        <w:rPr>
          <w:rFonts w:cs="Times New Roman"/>
          <w:sz w:val="24"/>
          <w:szCs w:val="24"/>
        </w:rPr>
      </w:pPr>
    </w:p>
    <w:p w14:paraId="3A6C1D77" w14:textId="77777777" w:rsidR="00C8464B" w:rsidRPr="00A60514" w:rsidRDefault="00C8464B" w:rsidP="00CF2FC2">
      <w:pPr>
        <w:jc w:val="both"/>
        <w:rPr>
          <w:rFonts w:cs="Times New Roman"/>
          <w:sz w:val="24"/>
          <w:szCs w:val="24"/>
        </w:rPr>
      </w:pPr>
    </w:p>
    <w:p w14:paraId="60B33AD7" w14:textId="77777777" w:rsidR="00C8464B" w:rsidRPr="00A60514" w:rsidRDefault="00C8464B" w:rsidP="00CF2FC2">
      <w:pPr>
        <w:jc w:val="both"/>
        <w:rPr>
          <w:rFonts w:cs="Times New Roman"/>
          <w:sz w:val="24"/>
          <w:szCs w:val="24"/>
        </w:rPr>
      </w:pPr>
    </w:p>
    <w:p w14:paraId="56E5376D" w14:textId="77777777" w:rsidR="00C8464B" w:rsidRPr="00A60514" w:rsidRDefault="00C8464B" w:rsidP="00CF2FC2">
      <w:pPr>
        <w:jc w:val="both"/>
        <w:rPr>
          <w:rFonts w:cs="Times New Roman"/>
          <w:sz w:val="24"/>
          <w:szCs w:val="24"/>
        </w:rPr>
      </w:pPr>
    </w:p>
    <w:p w14:paraId="328C2AF6" w14:textId="77777777" w:rsidR="00C8464B" w:rsidRPr="00A60514" w:rsidRDefault="00C8464B" w:rsidP="00CF2FC2">
      <w:pPr>
        <w:jc w:val="both"/>
        <w:rPr>
          <w:rFonts w:cs="Times New Roman"/>
          <w:sz w:val="24"/>
          <w:szCs w:val="24"/>
        </w:rPr>
      </w:pPr>
    </w:p>
    <w:p w14:paraId="4658FB74" w14:textId="77777777" w:rsidR="00C8464B" w:rsidRPr="00A60514" w:rsidRDefault="00C8464B" w:rsidP="00CF2FC2">
      <w:pPr>
        <w:jc w:val="both"/>
        <w:rPr>
          <w:rFonts w:cs="Times New Roman"/>
          <w:sz w:val="24"/>
          <w:szCs w:val="24"/>
        </w:rPr>
      </w:pPr>
    </w:p>
    <w:sectPr w:rsidR="00C8464B" w:rsidRPr="00A60514" w:rsidSect="00A425FF">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B9F41" w14:textId="77777777" w:rsidR="00854730" w:rsidRDefault="00854730" w:rsidP="00BD1A90">
      <w:pPr>
        <w:spacing w:after="0" w:line="240" w:lineRule="auto"/>
      </w:pPr>
      <w:r>
        <w:separator/>
      </w:r>
    </w:p>
  </w:endnote>
  <w:endnote w:type="continuationSeparator" w:id="0">
    <w:p w14:paraId="1DDC8991" w14:textId="77777777" w:rsidR="00854730" w:rsidRDefault="00854730" w:rsidP="00BD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C5BEB" w14:textId="77777777" w:rsidR="00854730" w:rsidRDefault="00854730" w:rsidP="00BD1A90">
      <w:pPr>
        <w:spacing w:after="0" w:line="240" w:lineRule="auto"/>
      </w:pPr>
      <w:r>
        <w:separator/>
      </w:r>
    </w:p>
  </w:footnote>
  <w:footnote w:type="continuationSeparator" w:id="0">
    <w:p w14:paraId="0EC2BC0B" w14:textId="77777777" w:rsidR="00854730" w:rsidRDefault="00854730" w:rsidP="00BD1A90">
      <w:pPr>
        <w:spacing w:after="0" w:line="240" w:lineRule="auto"/>
      </w:pPr>
      <w:r>
        <w:continuationSeparator/>
      </w:r>
    </w:p>
  </w:footnote>
  <w:footnote w:id="1">
    <w:p w14:paraId="2208C9CA" w14:textId="77777777" w:rsidR="005D08C6" w:rsidRDefault="005D08C6" w:rsidP="005D08C6">
      <w:pPr>
        <w:pStyle w:val="DipnotMetni"/>
      </w:pPr>
      <w:r>
        <w:rPr>
          <w:rStyle w:val="DipnotBavurusu"/>
        </w:rPr>
        <w:footnoteRef/>
      </w:r>
      <w:r>
        <w:t xml:space="preserve"> Seçil Buket HARUT, Yenimahalle BİLSEM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875"/>
    <w:multiLevelType w:val="hybridMultilevel"/>
    <w:tmpl w:val="A6F2257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05677CCE"/>
    <w:multiLevelType w:val="hybridMultilevel"/>
    <w:tmpl w:val="6D3C2C1E"/>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BC734A"/>
    <w:multiLevelType w:val="hybridMultilevel"/>
    <w:tmpl w:val="61C4F1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ED522C"/>
    <w:multiLevelType w:val="hybridMultilevel"/>
    <w:tmpl w:val="63E0EDA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1CBE5F02"/>
    <w:multiLevelType w:val="hybridMultilevel"/>
    <w:tmpl w:val="D912409E"/>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22B70315"/>
    <w:multiLevelType w:val="hybridMultilevel"/>
    <w:tmpl w:val="CBA2AC2C"/>
    <w:lvl w:ilvl="0" w:tplc="5D4A323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B63EE4"/>
    <w:multiLevelType w:val="hybridMultilevel"/>
    <w:tmpl w:val="E64C8E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7231C4"/>
    <w:multiLevelType w:val="hybridMultilevel"/>
    <w:tmpl w:val="50A07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A96697D"/>
    <w:multiLevelType w:val="hybridMultilevel"/>
    <w:tmpl w:val="E340A052"/>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F12F6B"/>
    <w:multiLevelType w:val="hybridMultilevel"/>
    <w:tmpl w:val="678A72A4"/>
    <w:lvl w:ilvl="0" w:tplc="F362794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972D20"/>
    <w:multiLevelType w:val="hybridMultilevel"/>
    <w:tmpl w:val="DE3898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3"/>
  </w:num>
  <w:num w:numId="5">
    <w:abstractNumId w:val="10"/>
  </w:num>
  <w:num w:numId="6">
    <w:abstractNumId w:val="4"/>
  </w:num>
  <w:num w:numId="7">
    <w:abstractNumId w:val="5"/>
  </w:num>
  <w:num w:numId="8">
    <w:abstractNumId w:val="6"/>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C2"/>
    <w:rsid w:val="00036DB8"/>
    <w:rsid w:val="00075792"/>
    <w:rsid w:val="000A6024"/>
    <w:rsid w:val="000C22FE"/>
    <w:rsid w:val="000C2372"/>
    <w:rsid w:val="000D069E"/>
    <w:rsid w:val="000D1DE9"/>
    <w:rsid w:val="000E2D99"/>
    <w:rsid w:val="000E63EF"/>
    <w:rsid w:val="000F3398"/>
    <w:rsid w:val="00135B68"/>
    <w:rsid w:val="001470FE"/>
    <w:rsid w:val="00150BD9"/>
    <w:rsid w:val="001600ED"/>
    <w:rsid w:val="00196237"/>
    <w:rsid w:val="001C26B5"/>
    <w:rsid w:val="001E695B"/>
    <w:rsid w:val="00204FC1"/>
    <w:rsid w:val="0021370D"/>
    <w:rsid w:val="002263D6"/>
    <w:rsid w:val="002328A7"/>
    <w:rsid w:val="0023384F"/>
    <w:rsid w:val="00260AFE"/>
    <w:rsid w:val="00271CA9"/>
    <w:rsid w:val="0028473F"/>
    <w:rsid w:val="002B5136"/>
    <w:rsid w:val="002F7605"/>
    <w:rsid w:val="0030586A"/>
    <w:rsid w:val="003421ED"/>
    <w:rsid w:val="00345084"/>
    <w:rsid w:val="00382990"/>
    <w:rsid w:val="00387E49"/>
    <w:rsid w:val="003D09A2"/>
    <w:rsid w:val="004221B7"/>
    <w:rsid w:val="00456004"/>
    <w:rsid w:val="00461957"/>
    <w:rsid w:val="004C1A9F"/>
    <w:rsid w:val="00502409"/>
    <w:rsid w:val="00510FD6"/>
    <w:rsid w:val="00535714"/>
    <w:rsid w:val="00556962"/>
    <w:rsid w:val="005621B1"/>
    <w:rsid w:val="005B7644"/>
    <w:rsid w:val="005D08C6"/>
    <w:rsid w:val="005E2C00"/>
    <w:rsid w:val="00632453"/>
    <w:rsid w:val="006528D3"/>
    <w:rsid w:val="00665839"/>
    <w:rsid w:val="006676D7"/>
    <w:rsid w:val="0067559E"/>
    <w:rsid w:val="00686B9F"/>
    <w:rsid w:val="00696318"/>
    <w:rsid w:val="006B4A0E"/>
    <w:rsid w:val="006C62B5"/>
    <w:rsid w:val="006E7E58"/>
    <w:rsid w:val="006F6AEC"/>
    <w:rsid w:val="0071447C"/>
    <w:rsid w:val="00731193"/>
    <w:rsid w:val="007329B3"/>
    <w:rsid w:val="00735BD6"/>
    <w:rsid w:val="00747BE1"/>
    <w:rsid w:val="007768EE"/>
    <w:rsid w:val="007A69AA"/>
    <w:rsid w:val="007B2F59"/>
    <w:rsid w:val="007F2332"/>
    <w:rsid w:val="00852D8A"/>
    <w:rsid w:val="00854730"/>
    <w:rsid w:val="00871021"/>
    <w:rsid w:val="008714AB"/>
    <w:rsid w:val="00876B09"/>
    <w:rsid w:val="00896C18"/>
    <w:rsid w:val="008C270E"/>
    <w:rsid w:val="008C2FCD"/>
    <w:rsid w:val="008C5CD4"/>
    <w:rsid w:val="008F0C5E"/>
    <w:rsid w:val="009245DD"/>
    <w:rsid w:val="00933574"/>
    <w:rsid w:val="00945B1E"/>
    <w:rsid w:val="00950179"/>
    <w:rsid w:val="00952D7A"/>
    <w:rsid w:val="00952E36"/>
    <w:rsid w:val="009556C0"/>
    <w:rsid w:val="00973ED9"/>
    <w:rsid w:val="00980236"/>
    <w:rsid w:val="009877A6"/>
    <w:rsid w:val="009C72D7"/>
    <w:rsid w:val="009D5B43"/>
    <w:rsid w:val="009D7277"/>
    <w:rsid w:val="009F1E58"/>
    <w:rsid w:val="00A039AD"/>
    <w:rsid w:val="00A15F0F"/>
    <w:rsid w:val="00A425FF"/>
    <w:rsid w:val="00A44A86"/>
    <w:rsid w:val="00A60514"/>
    <w:rsid w:val="00A669B0"/>
    <w:rsid w:val="00AA267D"/>
    <w:rsid w:val="00AE5D0D"/>
    <w:rsid w:val="00B048B9"/>
    <w:rsid w:val="00B3363F"/>
    <w:rsid w:val="00B530E9"/>
    <w:rsid w:val="00B625E9"/>
    <w:rsid w:val="00BA1525"/>
    <w:rsid w:val="00BD1A90"/>
    <w:rsid w:val="00C10F65"/>
    <w:rsid w:val="00C162EE"/>
    <w:rsid w:val="00C267BA"/>
    <w:rsid w:val="00C2775A"/>
    <w:rsid w:val="00C521B1"/>
    <w:rsid w:val="00C8464B"/>
    <w:rsid w:val="00CB4160"/>
    <w:rsid w:val="00CC142B"/>
    <w:rsid w:val="00CF2B31"/>
    <w:rsid w:val="00CF2FC2"/>
    <w:rsid w:val="00D1464A"/>
    <w:rsid w:val="00D17FD9"/>
    <w:rsid w:val="00D257BB"/>
    <w:rsid w:val="00D30DAC"/>
    <w:rsid w:val="00D37388"/>
    <w:rsid w:val="00D562FA"/>
    <w:rsid w:val="00D83D72"/>
    <w:rsid w:val="00D92D05"/>
    <w:rsid w:val="00DA6E17"/>
    <w:rsid w:val="00DF1F66"/>
    <w:rsid w:val="00E0572B"/>
    <w:rsid w:val="00E20702"/>
    <w:rsid w:val="00E56535"/>
    <w:rsid w:val="00E57418"/>
    <w:rsid w:val="00E6247D"/>
    <w:rsid w:val="00E744C3"/>
    <w:rsid w:val="00E8142B"/>
    <w:rsid w:val="00E84D1D"/>
    <w:rsid w:val="00E9399D"/>
    <w:rsid w:val="00EB35B5"/>
    <w:rsid w:val="00EC1ECC"/>
    <w:rsid w:val="00EC27D6"/>
    <w:rsid w:val="00ED0B6A"/>
    <w:rsid w:val="00EF29A2"/>
    <w:rsid w:val="00F00678"/>
    <w:rsid w:val="00F03304"/>
    <w:rsid w:val="00F132D5"/>
    <w:rsid w:val="00F44766"/>
    <w:rsid w:val="00F62309"/>
    <w:rsid w:val="00F7467D"/>
    <w:rsid w:val="00F91921"/>
    <w:rsid w:val="00FB4AA8"/>
    <w:rsid w:val="00FD4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ECEA"/>
  <w15:docId w15:val="{D2337BBB-5153-4E55-A7D1-AD060E1D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2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2453"/>
    <w:pPr>
      <w:ind w:left="720"/>
      <w:contextualSpacing/>
    </w:pPr>
  </w:style>
  <w:style w:type="character" w:styleId="Kpr">
    <w:name w:val="Hyperlink"/>
    <w:basedOn w:val="VarsaylanParagrafYazTipi"/>
    <w:uiPriority w:val="99"/>
    <w:unhideWhenUsed/>
    <w:rsid w:val="006676D7"/>
    <w:rPr>
      <w:color w:val="0000FF"/>
      <w:u w:val="single"/>
    </w:rPr>
  </w:style>
  <w:style w:type="paragraph" w:styleId="DipnotMetni">
    <w:name w:val="footnote text"/>
    <w:basedOn w:val="Normal"/>
    <w:link w:val="DipnotMetniChar"/>
    <w:uiPriority w:val="99"/>
    <w:semiHidden/>
    <w:unhideWhenUsed/>
    <w:rsid w:val="00BD1A9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D1A90"/>
    <w:rPr>
      <w:sz w:val="20"/>
      <w:szCs w:val="20"/>
    </w:rPr>
  </w:style>
  <w:style w:type="character" w:styleId="DipnotBavurusu">
    <w:name w:val="footnote reference"/>
    <w:basedOn w:val="VarsaylanParagrafYazTipi"/>
    <w:uiPriority w:val="99"/>
    <w:semiHidden/>
    <w:unhideWhenUsed/>
    <w:rsid w:val="00BD1A90"/>
    <w:rPr>
      <w:vertAlign w:val="superscript"/>
    </w:rPr>
  </w:style>
  <w:style w:type="character" w:styleId="zlenenKpr">
    <w:name w:val="FollowedHyperlink"/>
    <w:basedOn w:val="VarsaylanParagrafYazTipi"/>
    <w:uiPriority w:val="99"/>
    <w:semiHidden/>
    <w:unhideWhenUsed/>
    <w:rsid w:val="000C22FE"/>
    <w:rPr>
      <w:color w:val="954F72" w:themeColor="followedHyperlink"/>
      <w:u w:val="single"/>
    </w:rPr>
  </w:style>
  <w:style w:type="paragraph" w:styleId="NormalWeb">
    <w:name w:val="Normal (Web)"/>
    <w:basedOn w:val="Normal"/>
    <w:uiPriority w:val="99"/>
    <w:semiHidden/>
    <w:unhideWhenUsed/>
    <w:rsid w:val="002F7605"/>
    <w:pPr>
      <w:spacing w:before="100" w:beforeAutospacing="1" w:after="100" w:afterAutospacing="1" w:line="240" w:lineRule="auto"/>
    </w:pPr>
    <w:rPr>
      <w:rFonts w:ascii="Times New Roman" w:eastAsia="Times New Roman" w:hAnsi="Times New Roman" w:cs="Times New Roman"/>
      <w:sz w:val="24"/>
      <w:szCs w:val="24"/>
      <w:u w:color="000000"/>
      <w:lang w:eastAsia="tr-TR"/>
    </w:rPr>
  </w:style>
  <w:style w:type="paragraph" w:styleId="BalonMetni">
    <w:name w:val="Balloon Text"/>
    <w:basedOn w:val="Normal"/>
    <w:link w:val="BalonMetniChar"/>
    <w:uiPriority w:val="99"/>
    <w:semiHidden/>
    <w:unhideWhenUsed/>
    <w:rsid w:val="001E69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E695B"/>
    <w:rPr>
      <w:rFonts w:ascii="Tahoma" w:hAnsi="Tahoma" w:cs="Tahoma"/>
      <w:sz w:val="16"/>
      <w:szCs w:val="16"/>
    </w:rPr>
  </w:style>
  <w:style w:type="table" w:styleId="TabloKlavuzu">
    <w:name w:val="Table Grid"/>
    <w:basedOn w:val="NormalTablo"/>
    <w:uiPriority w:val="39"/>
    <w:rsid w:val="00271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D08C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D08C6"/>
  </w:style>
  <w:style w:type="paragraph" w:styleId="AltBilgi">
    <w:name w:val="footer"/>
    <w:basedOn w:val="Normal"/>
    <w:link w:val="AltBilgiChar"/>
    <w:uiPriority w:val="99"/>
    <w:unhideWhenUsed/>
    <w:rsid w:val="005D08C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D08C6"/>
  </w:style>
  <w:style w:type="character" w:styleId="AklamaBavurusu">
    <w:name w:val="annotation reference"/>
    <w:basedOn w:val="VarsaylanParagrafYazTipi"/>
    <w:uiPriority w:val="99"/>
    <w:semiHidden/>
    <w:unhideWhenUsed/>
    <w:rsid w:val="005D08C6"/>
    <w:rPr>
      <w:sz w:val="16"/>
      <w:szCs w:val="16"/>
    </w:rPr>
  </w:style>
  <w:style w:type="paragraph" w:styleId="AklamaMetni">
    <w:name w:val="annotation text"/>
    <w:basedOn w:val="Normal"/>
    <w:link w:val="AklamaMetniChar"/>
    <w:uiPriority w:val="99"/>
    <w:semiHidden/>
    <w:unhideWhenUsed/>
    <w:rsid w:val="005D08C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D08C6"/>
    <w:rPr>
      <w:sz w:val="20"/>
      <w:szCs w:val="20"/>
    </w:rPr>
  </w:style>
  <w:style w:type="paragraph" w:styleId="AklamaKonusu">
    <w:name w:val="annotation subject"/>
    <w:basedOn w:val="AklamaMetni"/>
    <w:next w:val="AklamaMetni"/>
    <w:link w:val="AklamaKonusuChar"/>
    <w:uiPriority w:val="99"/>
    <w:semiHidden/>
    <w:unhideWhenUsed/>
    <w:rsid w:val="005D08C6"/>
    <w:rPr>
      <w:b/>
      <w:bCs/>
    </w:rPr>
  </w:style>
  <w:style w:type="character" w:customStyle="1" w:styleId="AklamaKonusuChar">
    <w:name w:val="Açıklama Konusu Char"/>
    <w:basedOn w:val="AklamaMetniChar"/>
    <w:link w:val="AklamaKonusu"/>
    <w:uiPriority w:val="99"/>
    <w:semiHidden/>
    <w:rsid w:val="005D08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5EDx9qGXyQfXVVW2OJJxYSGKpr0GJ1X_7OX9d9T2AK8/edit" TargetMode="External"/><Relationship Id="rId13" Type="http://schemas.openxmlformats.org/officeDocument/2006/relationships/hyperlink" Target="https://wordwall.net/tr/resource/158591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MN9v1RXA1nUWnRT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inglink.com/scene/144766798867621478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ordart.com/my-word-art"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20706-F550-40C2-9EE3-2A6CFE598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10283</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hakem</cp:lastModifiedBy>
  <cp:revision>2</cp:revision>
  <dcterms:created xsi:type="dcterms:W3CDTF">2023-08-15T11:03:00Z</dcterms:created>
  <dcterms:modified xsi:type="dcterms:W3CDTF">2023-08-15T11:03:00Z</dcterms:modified>
</cp:coreProperties>
</file>